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14867" w:rsidRDefault="00855E9A" w:rsidP="00855E9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-720090</wp:posOffset>
            </wp:positionV>
            <wp:extent cx="7541107" cy="10667018"/>
            <wp:effectExtent l="0" t="0" r="3175" b="127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PC\AppData\Local\Microsoft\Windows\INetCache\Content.Word\Шурлаков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107" cy="106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67688925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855E9A" w:rsidRDefault="00855E9A" w:rsidP="00096AD9">
          <w:pPr>
            <w:pStyle w:val="a8"/>
            <w:spacing w:before="0" w:line="276" w:lineRule="auto"/>
            <w:ind w:firstLine="851"/>
            <w:jc w:val="center"/>
            <w:rPr>
              <w:rFonts w:asciiTheme="minorHAnsi" w:eastAsiaTheme="minorHAnsi" w:hAnsiTheme="minorHAnsi" w:cstheme="minorBidi"/>
              <w:color w:val="auto"/>
              <w:sz w:val="22"/>
              <w:szCs w:val="22"/>
              <w:lang w:eastAsia="en-US"/>
            </w:rPr>
          </w:pPr>
        </w:p>
        <w:p w:rsidR="00D64728" w:rsidRDefault="00D64728" w:rsidP="00096AD9">
          <w:pPr>
            <w:pStyle w:val="a8"/>
            <w:spacing w:before="0" w:line="276" w:lineRule="auto"/>
            <w:ind w:firstLine="851"/>
            <w:jc w:val="center"/>
            <w:rPr>
              <w:rFonts w:ascii="Times New Roman" w:hAnsi="Times New Roman" w:cs="Times New Roman"/>
              <w:b/>
              <w:color w:val="auto"/>
              <w:sz w:val="28"/>
            </w:rPr>
          </w:pPr>
          <w:r w:rsidRPr="00D64728">
            <w:rPr>
              <w:rFonts w:ascii="Times New Roman" w:hAnsi="Times New Roman" w:cs="Times New Roman"/>
              <w:b/>
              <w:color w:val="auto"/>
              <w:sz w:val="28"/>
            </w:rPr>
            <w:t>СОДЕРЖАНИЕ</w:t>
          </w:r>
        </w:p>
        <w:p w:rsidR="00096AD9" w:rsidRPr="00096AD9" w:rsidRDefault="00096AD9" w:rsidP="00096AD9">
          <w:pPr>
            <w:ind w:firstLine="851"/>
            <w:rPr>
              <w:lang w:eastAsia="ru-RU"/>
            </w:rPr>
          </w:pPr>
        </w:p>
        <w:p w:rsidR="00DB58F8" w:rsidRPr="00DB58F8" w:rsidRDefault="00D64728" w:rsidP="00691C08">
          <w:pPr>
            <w:pStyle w:val="11"/>
            <w:tabs>
              <w:tab w:val="right" w:pos="9344"/>
            </w:tabs>
            <w:spacing w:after="0"/>
            <w:ind w:firstLine="851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DB58F8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DB58F8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DB58F8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53480221" w:history="1">
            <w:r w:rsidR="00DB58F8" w:rsidRPr="00DB58F8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_Toc153480221 \h </w:instrText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F367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B58F8" w:rsidRPr="00DB58F8" w:rsidRDefault="008059D9" w:rsidP="00691C08">
          <w:pPr>
            <w:pStyle w:val="11"/>
            <w:tabs>
              <w:tab w:val="right" w:pos="9344"/>
            </w:tabs>
            <w:spacing w:after="0"/>
            <w:ind w:firstLine="851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53480222" w:history="1">
            <w:r w:rsidR="00DB58F8" w:rsidRPr="00DB58F8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1 Основная часть</w:t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_Toc153480222 \h </w:instrText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F367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B58F8" w:rsidRPr="00DB58F8" w:rsidRDefault="008059D9" w:rsidP="00691C08">
          <w:pPr>
            <w:pStyle w:val="21"/>
            <w:spacing w:after="0" w:line="276" w:lineRule="auto"/>
            <w:ind w:firstLine="851"/>
            <w:rPr>
              <w:rFonts w:eastAsiaTheme="minorEastAsia"/>
              <w:noProof/>
            </w:rPr>
          </w:pPr>
          <w:hyperlink w:anchor="_Toc153480223" w:history="1">
            <w:r w:rsidR="00DB58F8" w:rsidRPr="00DB58F8">
              <w:rPr>
                <w:rStyle w:val="a9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1.1 Описание игры</w:t>
            </w:r>
            <w:r w:rsidR="00DB58F8" w:rsidRPr="00DB58F8">
              <w:rPr>
                <w:noProof/>
                <w:webHidden/>
              </w:rPr>
              <w:tab/>
            </w:r>
            <w:r w:rsidR="00DB58F8" w:rsidRPr="001E6D9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B58F8" w:rsidRPr="001E6D9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_Toc153480223 \h </w:instrText>
            </w:r>
            <w:r w:rsidR="00DB58F8" w:rsidRPr="001E6D9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B58F8" w:rsidRPr="001E6D9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F367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DB58F8" w:rsidRPr="001E6D9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B58F8" w:rsidRPr="00DB58F8" w:rsidRDefault="008059D9" w:rsidP="00691C08">
          <w:pPr>
            <w:pStyle w:val="11"/>
            <w:tabs>
              <w:tab w:val="right" w:pos="9344"/>
            </w:tabs>
            <w:spacing w:after="0"/>
            <w:ind w:firstLine="851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53480224" w:history="1">
            <w:r w:rsidR="00DB58F8" w:rsidRPr="00DB58F8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_Toc153480224 \h </w:instrText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F367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DB58F8" w:rsidRPr="00DB58F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47E6A" w:rsidRDefault="00D64728" w:rsidP="00096AD9">
          <w:pPr>
            <w:ind w:firstLine="851"/>
          </w:pPr>
          <w:r w:rsidRPr="00DB58F8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193372" w:rsidRDefault="00193372" w:rsidP="00096AD9">
      <w:pPr>
        <w:ind w:firstLine="851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447E6A" w:rsidRPr="00447E6A" w:rsidRDefault="00447E6A" w:rsidP="00096AD9">
      <w:pPr>
        <w:pStyle w:val="1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  <w:bookmarkStart w:id="1" w:name="_Toc153480221"/>
      <w:r w:rsidRPr="00447E6A">
        <w:rPr>
          <w:sz w:val="28"/>
          <w:szCs w:val="28"/>
        </w:rPr>
        <w:lastRenderedPageBreak/>
        <w:t>Введение</w:t>
      </w:r>
      <w:bookmarkEnd w:id="1"/>
    </w:p>
    <w:p w:rsidR="00447E6A" w:rsidRPr="00447E6A" w:rsidRDefault="00447E6A" w:rsidP="00096AD9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и </w:t>
      </w: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ресурсосбережение является одной из самых серьезных задач XXI века. От результатов решения этой проблемы зависит место нашего общества в ряду развитых в экономическом отношении стран и уровень жизни граждан. Наша страна располагает интеллектуальным потенциалом для успешного решения своих энергетических проблем. Перед обществом поставлена очень амбициозная задача - добиться экономии электроэнергии.  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приложения «</w:t>
      </w:r>
      <w:r w:rsidR="0090685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SMART</w:t>
      </w:r>
      <w:r w:rsidR="00906850" w:rsidRPr="009068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685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ENERGY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» является важной для настоящего времени программой, в которой можно узнать о сохранении природных ресурсов с помощью простых действий в быту и благодаря играм внести свой вклад в развитие всех познавательных процессов учащихся: мышления, внимания, памяти и воображения.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Энергия окружает нас повсюду. Но мы так свыклись с нею, что порою забываем об этом и о том, что благодаря энергии человеку удалось создать те вещи, которые нас окружают. Потребление энергии ежегодно увеличивается. Мы должны научиться энергосбережению – научиться использовать энергию, находящуюся в нашем распоряжении, эффективно и безопасно.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E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Новизна и инновационность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Компьютерные игры детям помогут научится принимать самостоятельные решения, а также быстро переключаться с одного действия на другое. Развивающая компьютерная игра – это отличный способ саморазвития.</w:t>
      </w:r>
    </w:p>
    <w:p w:rsidR="00447E6A" w:rsidRPr="00447E6A" w:rsidRDefault="00447E6A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47E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Цели и задачи:</w:t>
      </w:r>
    </w:p>
    <w:p w:rsidR="00447E6A" w:rsidRPr="00447E6A" w:rsidRDefault="00447E6A" w:rsidP="00096AD9">
      <w:pPr>
        <w:numPr>
          <w:ilvl w:val="0"/>
          <w:numId w:val="5"/>
        </w:numPr>
        <w:tabs>
          <w:tab w:val="num" w:pos="1080"/>
        </w:tabs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успешно использовать проект для осуществления учебного процесса при изучении вопросов энергосбережения, пропаганды методов экономии энергии;</w:t>
      </w:r>
    </w:p>
    <w:p w:rsidR="00447E6A" w:rsidRPr="00447E6A" w:rsidRDefault="00447E6A" w:rsidP="00096AD9">
      <w:pPr>
        <w:numPr>
          <w:ilvl w:val="0"/>
          <w:numId w:val="5"/>
        </w:numPr>
        <w:tabs>
          <w:tab w:val="num" w:pos="1080"/>
        </w:tabs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популяризировать использования современных информацион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но-коммуникационных технологий </w:t>
      </w: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обучения;</w:t>
      </w:r>
    </w:p>
    <w:p w:rsidR="00447E6A" w:rsidRPr="00447E6A" w:rsidRDefault="00447E6A" w:rsidP="00096AD9">
      <w:pPr>
        <w:numPr>
          <w:ilvl w:val="0"/>
          <w:numId w:val="5"/>
        </w:numPr>
        <w:tabs>
          <w:tab w:val="num" w:pos="1080"/>
        </w:tabs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интерес учащихся к познанию нового материала, применяя нестандартный подход к его подаче</w:t>
      </w:r>
      <w:r w:rsidR="00620B5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47E6A" w:rsidRPr="00447E6A" w:rsidRDefault="00447E6A" w:rsidP="00096AD9">
      <w:pPr>
        <w:pStyle w:val="1"/>
        <w:spacing w:before="0" w:beforeAutospacing="0" w:after="0" w:afterAutospacing="0" w:line="276" w:lineRule="auto"/>
        <w:ind w:firstLine="851"/>
        <w:rPr>
          <w:sz w:val="28"/>
          <w:szCs w:val="28"/>
        </w:rPr>
      </w:pPr>
      <w:r w:rsidRPr="00447E6A">
        <w:rPr>
          <w:sz w:val="28"/>
          <w:szCs w:val="28"/>
        </w:rPr>
        <w:br w:type="page"/>
      </w:r>
      <w:bookmarkStart w:id="2" w:name="_Toc153480222"/>
      <w:r w:rsidRPr="00447E6A">
        <w:rPr>
          <w:sz w:val="28"/>
          <w:szCs w:val="28"/>
        </w:rPr>
        <w:lastRenderedPageBreak/>
        <w:t xml:space="preserve">1 </w:t>
      </w:r>
      <w:r w:rsidR="00DB58F8">
        <w:rPr>
          <w:sz w:val="28"/>
          <w:szCs w:val="28"/>
        </w:rPr>
        <w:t>Основная часть</w:t>
      </w:r>
      <w:bookmarkEnd w:id="2"/>
    </w:p>
    <w:p w:rsidR="00447E6A" w:rsidRPr="00096AD9" w:rsidRDefault="00447E6A" w:rsidP="00096AD9">
      <w:pPr>
        <w:pStyle w:val="2"/>
        <w:spacing w:before="0"/>
        <w:ind w:firstLine="851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3" w:name="_Toc153480223"/>
      <w:r w:rsidRPr="00447E6A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1.1</w:t>
      </w:r>
      <w:r w:rsidR="00472599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 xml:space="preserve"> Описание игры</w:t>
      </w:r>
      <w:bookmarkEnd w:id="3"/>
    </w:p>
    <w:p w:rsidR="00906850" w:rsidRDefault="00906850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загрузке программы изначально появляется форма с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помощником, который будет сопровождать вас с подсказками в течении всей игры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Результат представлен на рисунке 1.</w:t>
      </w:r>
    </w:p>
    <w:p w:rsidR="00906850" w:rsidRDefault="00906850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6850" w:rsidRDefault="00906850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0D73727B" wp14:editId="6118FEE4">
            <wp:extent cx="3021267" cy="1699260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70078" cy="172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6850" w:rsidRDefault="00906850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орма с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помощником</w:t>
      </w:r>
    </w:p>
    <w:p w:rsidR="00906850" w:rsidRDefault="00906850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906850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Нажав на кнопку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виде стрелки вас перенесёт на главную форму </w:t>
      </w:r>
      <w:r w:rsidR="00472599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работы с приложением. На форме отображаются кнопки главного меню: «Игры», «Советы», «Справка» и «Выход». 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зультат представлен на рисунке 2</w:t>
      </w:r>
      <w:r w:rsidR="00472599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906850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6F6D46A6" wp14:editId="43499445">
            <wp:extent cx="3085027" cy="1735451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29047" cy="176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6850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Главное меню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Нажав на кнопку «Игры», пользователю открывается меню с одной доступной игрой. </w:t>
      </w:r>
      <w:r w:rsidR="00DA60AD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 представлен на рисунк</w:t>
      </w:r>
      <w:r w:rsidR="00DA60AD">
        <w:rPr>
          <w:rFonts w:ascii="Times New Roman" w:eastAsia="Times New Roman" w:hAnsi="Times New Roman" w:cs="Times New Roman"/>
          <w:sz w:val="28"/>
          <w:szCs w:val="28"/>
          <w:lang w:eastAsia="ru-RU"/>
        </w:rPr>
        <w:t>е 3.</w:t>
      </w:r>
    </w:p>
    <w:p w:rsidR="003B578A" w:rsidRDefault="003B578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lastRenderedPageBreak/>
        <w:drawing>
          <wp:inline distT="0" distB="0" distL="0" distR="0" wp14:anchorId="377FC51B" wp14:editId="3BB97D8B">
            <wp:extent cx="3369185" cy="19431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03629" cy="196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A60AD" w:rsidRDefault="00DA60AD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3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Меню игры с выбором уровней</w:t>
      </w:r>
    </w:p>
    <w:p w:rsidR="003B578A" w:rsidRPr="00472599" w:rsidRDefault="003B578A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0B58" w:rsidRPr="00472599" w:rsidRDefault="00472599" w:rsidP="003E489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нажатии на игру отображается задание, которое должен выполнить пользовател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ь. После нажатия на кнопку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доступно поле игры. При правильном ответе появляется панель и при нажатии на галочку, карточки, которые были выбраны, исчезают.</w:t>
      </w:r>
      <w:r w:rsidR="003E4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72599" w:rsidRDefault="003E4896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правильном соотношении</w:t>
      </w:r>
      <w:r w:rsidR="00472599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появляется панель и при нажатии на галочку, карточки, которые были выбраны, ис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чезают. При не правильном соотношении</w:t>
      </w:r>
      <w:r w:rsidR="00472599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ничего не происходит. Результат представлен на рисунк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3E489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472599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E4896" w:rsidRDefault="003E4896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4896" w:rsidRDefault="003E4896" w:rsidP="003E4896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10A27811" wp14:editId="28E1236E">
            <wp:extent cx="2776969" cy="156210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91772" cy="157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896" w:rsidRDefault="003E4896" w:rsidP="003E4896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4896" w:rsidRPr="003E4896" w:rsidRDefault="003E4896" w:rsidP="003E4896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4 – Результат правильного со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тно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шения карточек</w:t>
      </w:r>
    </w:p>
    <w:p w:rsidR="00096AD9" w:rsidRPr="00472599" w:rsidRDefault="00096AD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3B578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noProof/>
          <w:lang w:val="en-US"/>
        </w:rPr>
        <w:drawing>
          <wp:inline distT="0" distB="0" distL="0" distR="0" wp14:anchorId="5366603E" wp14:editId="2805EF14">
            <wp:extent cx="2885232" cy="16230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47094" cy="165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1552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5EA5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3E4896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Результат правильного соотношения карточек</w:t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578A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 завершению игры и выхода из нее пользователю будет доступна следующая игра. </w:t>
      </w:r>
    </w:p>
    <w:p w:rsid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Когда открывается вторая игра появляется панель с 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заданием. После нажатия на кнопку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начинается игра. При правильном ответе появляется следующая группа карточек, при неправильном подсвечивается нужный вариант. Об окончании игры указывает соответствующее окно. Результат представлен на рисунках</w:t>
      </w:r>
      <w:r w:rsidR="00E018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11552" w:rsidRPr="00472599" w:rsidRDefault="00311552" w:rsidP="003E489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3B578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6377BF12" wp14:editId="6B532EDF">
            <wp:extent cx="3092348" cy="17395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28862" cy="176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Результат неправильного ответа</w:t>
      </w:r>
    </w:p>
    <w:p w:rsidR="003B578A" w:rsidRPr="00096AD9" w:rsidRDefault="003B578A" w:rsidP="00096AD9">
      <w:pPr>
        <w:spacing w:after="0"/>
        <w:rPr>
          <w:noProof/>
        </w:rPr>
      </w:pPr>
    </w:p>
    <w:p w:rsidR="00472599" w:rsidRDefault="003B578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2C4BA1BE" wp14:editId="48B7680A">
            <wp:extent cx="2996658" cy="1272540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5454" t="29242" r="36546" b="49622"/>
                    <a:stretch/>
                  </pic:blipFill>
                  <pic:spPr bwMode="auto">
                    <a:xfrm>
                      <a:off x="0" y="0"/>
                      <a:ext cx="3029228" cy="1286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– Результат правильного ответа</w:t>
      </w:r>
    </w:p>
    <w:p w:rsidR="00472599" w:rsidRP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Нажав на третью игру, открывает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задание. При нажатии на кнопку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начинается игра. Карточки следует переместить к одной из коробок. Если размещено правильно, то она исчезает. Если нет, то появляется соответствующий знак и карточка остается на месте. Результат данного действия представлен на рисунках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3E489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lastRenderedPageBreak/>
        <w:drawing>
          <wp:inline distT="0" distB="0" distL="0" distR="0" wp14:anchorId="1C5686AE" wp14:editId="7A3DBBCF">
            <wp:extent cx="3140075" cy="1766353"/>
            <wp:effectExtent l="0" t="0" r="317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49236" cy="177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3E4896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 неправильного соотношения предмета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2CF6ED3A" wp14:editId="30E52E31">
            <wp:extent cx="3063827" cy="1723526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98059" cy="174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– Результат неправильного соотношения предмета</w:t>
      </w:r>
    </w:p>
    <w:p w:rsidR="00620B58" w:rsidRPr="00472599" w:rsidRDefault="00620B58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В четвертой игре пользователю открывае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>тся задание. При нажатии на кнопку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начинается игра. При правильном ответе появляется панель и при нажатии на галочку, карточки, которые были выбраны, исчезают. При неправильном -ничего не происходит. Результат данного действия представлен на рисунках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3E489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43502AF8" wp14:editId="6731FA4C">
            <wp:extent cx="3440734" cy="1935480"/>
            <wp:effectExtent l="0" t="0" r="762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48158" cy="193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E018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3E4896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 правильного соотношения карточек</w:t>
      </w:r>
    </w:p>
    <w:p w:rsidR="00472599" w:rsidRP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lastRenderedPageBreak/>
        <w:drawing>
          <wp:inline distT="0" distB="0" distL="0" distR="0" wp14:anchorId="16C64E6A" wp14:editId="15588C98">
            <wp:extent cx="3695700" cy="195038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29237" cy="196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Результат правильного соотношения карточек</w:t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пятой игре первым пользователю открывае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>тся задание. При нажатии на кнопку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начинается игра. Карточки повернуты картинками вниз. Пользователю необходимо перевернуть любые две карточки. Если они составляют пару, то исчезают. Если карточки не парные, то возвращаются в исходное положение. Также изменяется размер игрового поля. Результат представлен на рисунках 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3E489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1D7E3FC4" wp14:editId="4CA2ABDF">
            <wp:extent cx="2953071" cy="16611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58898" cy="166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</w:t>
      </w:r>
      <w:r w:rsidR="00E018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 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Игра «Найти пару»</w:t>
      </w:r>
    </w:p>
    <w:p w:rsidR="00F55EA5" w:rsidRDefault="00F55EA5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411FBB99" wp14:editId="60834FF2">
            <wp:extent cx="2994660" cy="168461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13506" cy="1695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E01821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472599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Результат неправильного поиска пары</w:t>
      </w:r>
    </w:p>
    <w:p w:rsidR="00620B58" w:rsidRPr="00472599" w:rsidRDefault="00620B58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Нажав на шестую игру, открывает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задание. При нажатии на кнопку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начинается игра. В меню пользователю на выбор дается четыре мозаики. После выполнения задания появляется панель с возможностью перейти на следующий </w:t>
      </w:r>
      <w:proofErr w:type="spellStart"/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пазл</w:t>
      </w:r>
      <w:proofErr w:type="spellEnd"/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выйти в меню. Результат представлен на рисунках 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3E489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3E489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79B53924" wp14:editId="7D736A7B">
            <wp:extent cx="3292475" cy="185208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02249" cy="1857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Игра «</w:t>
      </w:r>
      <w:r w:rsidR="00DE7DAA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 в ряд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396F26" w:rsidRPr="00472599" w:rsidRDefault="00396F2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0252819F" wp14:editId="265FCC39">
            <wp:extent cx="3371850" cy="1896801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95956" cy="191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Перв</w:t>
      </w:r>
      <w:r w:rsidR="00DE7DAA">
        <w:rPr>
          <w:rFonts w:ascii="Times New Roman" w:eastAsia="Times New Roman" w:hAnsi="Times New Roman" w:cs="Times New Roman"/>
          <w:sz w:val="28"/>
          <w:szCs w:val="28"/>
          <w:lang w:eastAsia="ru-RU"/>
        </w:rPr>
        <w:t>ый уровень</w:t>
      </w:r>
    </w:p>
    <w:p w:rsidR="00096AD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7DAA" w:rsidRPr="00472599" w:rsidRDefault="00DE7DAA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Нажав на шестую игру, открывает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задание. При нажатии на кнопку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начинается игра. В меню пользователю на выбор дается четыре мозаики. После выполнения задания появляется панель с возможностью перейти на следующий </w:t>
      </w:r>
      <w:proofErr w:type="spellStart"/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пазл</w:t>
      </w:r>
      <w:proofErr w:type="spellEnd"/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выйти в меню. Результат представлен на рисунках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3E489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DE7DAA" w:rsidRPr="00472599" w:rsidRDefault="00DE7DAA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7DAA" w:rsidRDefault="003E489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lastRenderedPageBreak/>
        <w:drawing>
          <wp:inline distT="0" distB="0" distL="0" distR="0" wp14:anchorId="424D0EC7" wp14:editId="213CB519">
            <wp:extent cx="3427062" cy="192786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46501" cy="19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7DAA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16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– Игра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Мозайка</w:t>
      </w:r>
      <w:proofErr w:type="spellEnd"/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DE7DAA" w:rsidRPr="00472599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7DAA" w:rsidRDefault="003E489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38F81840" wp14:editId="25BB5AFD">
            <wp:extent cx="3292475" cy="185208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00985" cy="185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AD9" w:rsidRPr="0047259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7DAA" w:rsidRPr="00472599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Перв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мозайка</w:t>
      </w:r>
      <w:proofErr w:type="spellEnd"/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Нажав на </w:t>
      </w:r>
      <w:r w:rsidR="00B508F3">
        <w:rPr>
          <w:rFonts w:ascii="Times New Roman" w:eastAsia="Times New Roman" w:hAnsi="Times New Roman" w:cs="Times New Roman"/>
          <w:sz w:val="28"/>
          <w:szCs w:val="28"/>
          <w:lang w:eastAsia="ru-RU"/>
        </w:rPr>
        <w:t>седьмую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игру, открывае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>тся задание. При нажатии на кнопку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начинается игра. Пользователь должен отгадать ребусы. При правильном ответе появляется следующий ребус. При неправильном - ничего не происходит. Об окончании игры сообщает соответствующая панель. Результат представлен на рисунках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="00A973FC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3E489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1874BE87" wp14:editId="1772296E">
            <wp:extent cx="3451860" cy="1941738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57597" cy="194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08" w:rsidRPr="00472599" w:rsidRDefault="00691C08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3E489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Первый Ребус</w:t>
      </w:r>
    </w:p>
    <w:p w:rsidR="00620B58" w:rsidRDefault="00620B58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3E489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1E2A649A" wp14:editId="2B74E432">
            <wp:extent cx="3292475" cy="185208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03394" cy="185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08" w:rsidRPr="00472599" w:rsidRDefault="00691C08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="00DE7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E4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Второй</w:t>
      </w:r>
      <w:r w:rsidR="00DE7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ебус</w:t>
      </w:r>
    </w:p>
    <w:p w:rsidR="00691C08" w:rsidRPr="00472599" w:rsidRDefault="00691C08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Нажав на восьмую игру, открывает</w:t>
      </w:r>
      <w:r w:rsidR="00311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задание. При нажатии на кнопку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начинается игра. Каждая ячейка имеет буквенное и цифровое обозначение, внутри каждой ячейки обозначено количество разыгрываемых баллов. Результат представлен на рисунках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E4896" w:rsidRPr="00472599" w:rsidRDefault="003E4896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5EA5" w:rsidRDefault="003E4896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1AD2246F" wp14:editId="481C37DE">
            <wp:extent cx="3169809" cy="1783080"/>
            <wp:effectExtent l="0" t="0" r="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75890" cy="178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08" w:rsidRDefault="00691C08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7DAA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E4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Правильный вариант ответа</w:t>
      </w:r>
    </w:p>
    <w:p w:rsidR="00DE7DAA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DE7DAA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3B069A52" wp14:editId="00411F8C">
            <wp:extent cx="3182942" cy="1790532"/>
            <wp:effectExtent l="0" t="0" r="0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17158" cy="180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08" w:rsidRPr="00472599" w:rsidRDefault="00691C08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="00FA66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– Ячейка с первым вопросом</w:t>
      </w:r>
    </w:p>
    <w:p w:rsidR="00472599" w:rsidRPr="00472599" w:rsidRDefault="00472599" w:rsidP="00096AD9">
      <w:pPr>
        <w:spacing w:after="0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Pr="00472599" w:rsidRDefault="00472599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После прохождения всей викторины в зависимости от результатов появляются панели: при наборе больше 125 баллов – сертификат, при меньше – панель о проигрыше и возможность пройти викторину заново. </w:t>
      </w:r>
    </w:p>
    <w:p w:rsidR="00472599" w:rsidRPr="00472599" w:rsidRDefault="00F55EA5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главного меню нажав</w:t>
      </w:r>
      <w:r w:rsidR="00472599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кнопку «Советы» открывается меню, в котором можно выбрать определенный совет и посмотреть интересующую информацию.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 представлен на рисунке</w:t>
      </w:r>
      <w:r w:rsidR="00C063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22-23</w:t>
      </w:r>
      <w:r w:rsidR="00472599"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20B58" w:rsidRPr="00472599" w:rsidRDefault="00620B58" w:rsidP="00096AD9">
      <w:pPr>
        <w:spacing w:after="0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2599" w:rsidRDefault="00311552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2EBEE3DA" wp14:editId="624D50B2">
            <wp:extent cx="3256891" cy="1832131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68461" cy="183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08" w:rsidRPr="00472599" w:rsidRDefault="00691C08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47E6A" w:rsidRDefault="0047259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 w:rsidR="00096A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Советы</w:t>
      </w:r>
    </w:p>
    <w:p w:rsidR="00096AD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6AD9" w:rsidRDefault="00096AD9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inline distT="0" distB="0" distL="0" distR="0" wp14:anchorId="1B046B1B" wp14:editId="19C7AF61">
            <wp:extent cx="3399970" cy="19126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17260" cy="192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08" w:rsidRDefault="00691C08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1552" w:rsidRPr="00447E6A" w:rsidRDefault="00311552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827CDF"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  <w:r w:rsidRPr="00472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Кнопка «Оптимальное использование электроплиты»</w:t>
      </w:r>
    </w:p>
    <w:p w:rsidR="00311552" w:rsidRPr="00447E6A" w:rsidRDefault="00311552" w:rsidP="00096AD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47E6A" w:rsidRPr="00447E6A" w:rsidRDefault="00447E6A" w:rsidP="00096AD9">
      <w:pPr>
        <w:pStyle w:val="1"/>
        <w:spacing w:before="0" w:beforeAutospacing="0" w:line="276" w:lineRule="auto"/>
        <w:ind w:firstLine="851"/>
        <w:rPr>
          <w:sz w:val="28"/>
          <w:szCs w:val="28"/>
        </w:rPr>
      </w:pPr>
      <w:r w:rsidRPr="00447E6A">
        <w:rPr>
          <w:sz w:val="28"/>
          <w:szCs w:val="28"/>
        </w:rPr>
        <w:br w:type="page"/>
      </w:r>
      <w:bookmarkStart w:id="4" w:name="_Toc153480224"/>
      <w:r w:rsidRPr="00447E6A">
        <w:rPr>
          <w:sz w:val="28"/>
          <w:szCs w:val="28"/>
        </w:rPr>
        <w:lastRenderedPageBreak/>
        <w:t>Заключение</w:t>
      </w:r>
      <w:bookmarkEnd w:id="4"/>
    </w:p>
    <w:p w:rsidR="00447E6A" w:rsidRPr="00447E6A" w:rsidRDefault="00827CDF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 w:rsidR="00E600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691C0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SMART</w:t>
      </w:r>
      <w:r w:rsidR="00691C08" w:rsidRPr="00691C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1C0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ENERGY</w:t>
      </w:r>
      <w:r w:rsidR="00447E6A"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447E6A" w:rsidRPr="00447E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47E6A"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447E6A"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привлечения внимания к актуальной на сегодняшний день проблеме энергетического кризиса. С его помощью станет более продуктивным процесс информирования окружающих о важности рационального энергосбережения в Беларуси, привлечение внимания к такому важному на сегодняшний день вопросу, как</w:t>
      </w:r>
      <w:r w:rsidR="00D647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бережное отношение к ресурсам </w:t>
      </w:r>
      <w:r w:rsidR="00447E6A"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Беларуси.</w:t>
      </w:r>
    </w:p>
    <w:p w:rsidR="00D64728" w:rsidRPr="00396F26" w:rsidRDefault="00447E6A" w:rsidP="00096AD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Рекомендован для организации учебного процесса в учреждениях образования при изучении вопросов эффективного энерго</w:t>
      </w:r>
      <w:r w:rsidR="00CF49C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потреблен</w:t>
      </w: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ия, методов экономии энергии на </w:t>
      </w:r>
      <w:r w:rsidR="00D6472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учебных занятиях по учебно</w:t>
      </w:r>
      <w:r w:rsidR="00E600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 предмету </w:t>
      </w: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«Охрана окружа</w:t>
      </w:r>
      <w:r w:rsidR="00E6004E">
        <w:rPr>
          <w:rFonts w:ascii="Times New Roman" w:eastAsia="Times New Roman" w:hAnsi="Times New Roman" w:cs="Times New Roman"/>
          <w:sz w:val="28"/>
          <w:szCs w:val="28"/>
          <w:lang w:eastAsia="ru-RU"/>
        </w:rPr>
        <w:t>ющей среды и энергосбережения»</w:t>
      </w:r>
      <w:r w:rsidRPr="00447E6A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также в воспитательном процессе с целью формирования у подростков осознанного отношения к энергоресурсам, пропаганды методов экономии энергии.</w:t>
      </w:r>
    </w:p>
    <w:sectPr w:rsidR="00D64728" w:rsidRPr="00396F26" w:rsidSect="00096AD9">
      <w:headerReference w:type="default" r:id="rId32"/>
      <w:pgSz w:w="11906" w:h="16838"/>
      <w:pgMar w:top="1134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059D9" w:rsidRDefault="008059D9" w:rsidP="00D64728">
      <w:pPr>
        <w:spacing w:after="0" w:line="240" w:lineRule="auto"/>
      </w:pPr>
      <w:r>
        <w:separator/>
      </w:r>
    </w:p>
  </w:endnote>
  <w:endnote w:type="continuationSeparator" w:id="0">
    <w:p w:rsidR="008059D9" w:rsidRDefault="008059D9" w:rsidP="00D647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059D9" w:rsidRDefault="008059D9" w:rsidP="00D64728">
      <w:pPr>
        <w:spacing w:after="0" w:line="240" w:lineRule="auto"/>
      </w:pPr>
      <w:r>
        <w:separator/>
      </w:r>
    </w:p>
  </w:footnote>
  <w:footnote w:type="continuationSeparator" w:id="0">
    <w:p w:rsidR="008059D9" w:rsidRDefault="008059D9" w:rsidP="00D647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09050097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D64728" w:rsidRPr="00E01821" w:rsidRDefault="00D64728">
        <w:pPr>
          <w:pStyle w:val="aa"/>
          <w:jc w:val="center"/>
          <w:rPr>
            <w:rFonts w:ascii="Times New Roman" w:hAnsi="Times New Roman" w:cs="Times New Roman"/>
          </w:rPr>
        </w:pPr>
        <w:r w:rsidRPr="00E01821">
          <w:rPr>
            <w:rFonts w:ascii="Times New Roman" w:hAnsi="Times New Roman" w:cs="Times New Roman"/>
          </w:rPr>
          <w:fldChar w:fldCharType="begin"/>
        </w:r>
        <w:r w:rsidRPr="00E01821">
          <w:rPr>
            <w:rFonts w:ascii="Times New Roman" w:hAnsi="Times New Roman" w:cs="Times New Roman"/>
          </w:rPr>
          <w:instrText>PAGE   \* MERGEFORMAT</w:instrText>
        </w:r>
        <w:r w:rsidRPr="00E01821">
          <w:rPr>
            <w:rFonts w:ascii="Times New Roman" w:hAnsi="Times New Roman" w:cs="Times New Roman"/>
          </w:rPr>
          <w:fldChar w:fldCharType="separate"/>
        </w:r>
        <w:r w:rsidR="00EA1691">
          <w:rPr>
            <w:rFonts w:ascii="Times New Roman" w:hAnsi="Times New Roman" w:cs="Times New Roman"/>
            <w:noProof/>
          </w:rPr>
          <w:t>13</w:t>
        </w:r>
        <w:r w:rsidRPr="00E01821">
          <w:rPr>
            <w:rFonts w:ascii="Times New Roman" w:hAnsi="Times New Roman" w:cs="Times New Roman"/>
          </w:rPr>
          <w:fldChar w:fldCharType="end"/>
        </w:r>
      </w:p>
    </w:sdtContent>
  </w:sdt>
  <w:p w:rsidR="00D64728" w:rsidRDefault="00D64728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8056F"/>
    <w:multiLevelType w:val="hybridMultilevel"/>
    <w:tmpl w:val="CDBAF33C"/>
    <w:lvl w:ilvl="0" w:tplc="A588BF5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36C02E43"/>
    <w:multiLevelType w:val="hybridMultilevel"/>
    <w:tmpl w:val="0F069B88"/>
    <w:lvl w:ilvl="0" w:tplc="A8A444AC">
      <w:start w:val="1"/>
      <w:numFmt w:val="bullet"/>
      <w:lvlText w:val=""/>
      <w:lvlJc w:val="left"/>
      <w:pPr>
        <w:tabs>
          <w:tab w:val="num" w:pos="1934"/>
        </w:tabs>
        <w:ind w:left="19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550027DA"/>
    <w:multiLevelType w:val="hybridMultilevel"/>
    <w:tmpl w:val="0BD075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9E1A56"/>
    <w:multiLevelType w:val="hybridMultilevel"/>
    <w:tmpl w:val="FB06BB56"/>
    <w:lvl w:ilvl="0" w:tplc="23CEFBFC">
      <w:start w:val="1"/>
      <w:numFmt w:val="bullet"/>
      <w:lvlText w:val=""/>
      <w:lvlJc w:val="left"/>
      <w:pPr>
        <w:tabs>
          <w:tab w:val="num" w:pos="1134"/>
        </w:tabs>
        <w:ind w:left="567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60DE6F05"/>
    <w:multiLevelType w:val="hybridMultilevel"/>
    <w:tmpl w:val="D57CAC02"/>
    <w:lvl w:ilvl="0" w:tplc="9556A9D6">
      <w:start w:val="1"/>
      <w:numFmt w:val="bullet"/>
      <w:lvlText w:val="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5" w15:restartNumberingAfterBreak="0">
    <w:nsid w:val="67964044"/>
    <w:multiLevelType w:val="hybridMultilevel"/>
    <w:tmpl w:val="8898DADE"/>
    <w:lvl w:ilvl="0" w:tplc="9C0AA36E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790458EB"/>
    <w:multiLevelType w:val="hybridMultilevel"/>
    <w:tmpl w:val="DC041250"/>
    <w:lvl w:ilvl="0" w:tplc="A8A444AC">
      <w:start w:val="1"/>
      <w:numFmt w:val="bullet"/>
      <w:lvlText w:val=""/>
      <w:lvlJc w:val="left"/>
      <w:pPr>
        <w:tabs>
          <w:tab w:val="num" w:pos="2141"/>
        </w:tabs>
        <w:ind w:left="214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7A07208D"/>
    <w:multiLevelType w:val="hybridMultilevel"/>
    <w:tmpl w:val="E7A8DA50"/>
    <w:lvl w:ilvl="0" w:tplc="5D366690">
      <w:start w:val="1"/>
      <w:numFmt w:val="bullet"/>
      <w:lvlText w:val=""/>
      <w:lvlJc w:val="left"/>
      <w:pPr>
        <w:tabs>
          <w:tab w:val="num" w:pos="2425"/>
        </w:tabs>
        <w:ind w:left="2425" w:hanging="360"/>
      </w:pPr>
      <w:rPr>
        <w:rFonts w:ascii="Symbol" w:hAnsi="Symbol" w:hint="default"/>
      </w:rPr>
    </w:lvl>
    <w:lvl w:ilvl="1" w:tplc="5D366690">
      <w:start w:val="1"/>
      <w:numFmt w:val="bullet"/>
      <w:lvlText w:val=""/>
      <w:lvlJc w:val="left"/>
      <w:pPr>
        <w:tabs>
          <w:tab w:val="num" w:pos="2291"/>
        </w:tabs>
        <w:ind w:left="2291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7"/>
  </w:num>
  <w:num w:numId="5">
    <w:abstractNumId w:val="1"/>
  </w:num>
  <w:num w:numId="6">
    <w:abstractNumId w:val="6"/>
  </w:num>
  <w:num w:numId="7">
    <w:abstractNumId w:val="4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02CD"/>
    <w:rsid w:val="00055329"/>
    <w:rsid w:val="00063DFE"/>
    <w:rsid w:val="00096AD9"/>
    <w:rsid w:val="000A7EA4"/>
    <w:rsid w:val="000B3719"/>
    <w:rsid w:val="000C1A9A"/>
    <w:rsid w:val="000F74CE"/>
    <w:rsid w:val="00101F9F"/>
    <w:rsid w:val="001033F5"/>
    <w:rsid w:val="00104C4F"/>
    <w:rsid w:val="00154B63"/>
    <w:rsid w:val="0018176B"/>
    <w:rsid w:val="00193372"/>
    <w:rsid w:val="001966F0"/>
    <w:rsid w:val="001B0903"/>
    <w:rsid w:val="001B42BE"/>
    <w:rsid w:val="001B7351"/>
    <w:rsid w:val="001C3C77"/>
    <w:rsid w:val="001D63A6"/>
    <w:rsid w:val="001E6D9A"/>
    <w:rsid w:val="00203EF1"/>
    <w:rsid w:val="00237596"/>
    <w:rsid w:val="00256E46"/>
    <w:rsid w:val="002F235D"/>
    <w:rsid w:val="003036E6"/>
    <w:rsid w:val="00311552"/>
    <w:rsid w:val="00396F26"/>
    <w:rsid w:val="003B578A"/>
    <w:rsid w:val="003E22DC"/>
    <w:rsid w:val="003E4896"/>
    <w:rsid w:val="00416AB3"/>
    <w:rsid w:val="00424502"/>
    <w:rsid w:val="00447E6A"/>
    <w:rsid w:val="00454324"/>
    <w:rsid w:val="00462768"/>
    <w:rsid w:val="00471CC6"/>
    <w:rsid w:val="00472599"/>
    <w:rsid w:val="004A4BF6"/>
    <w:rsid w:val="004C4B89"/>
    <w:rsid w:val="00514A7A"/>
    <w:rsid w:val="0055693B"/>
    <w:rsid w:val="00570D86"/>
    <w:rsid w:val="005C4C29"/>
    <w:rsid w:val="005E5349"/>
    <w:rsid w:val="00616CC2"/>
    <w:rsid w:val="00620B58"/>
    <w:rsid w:val="00636E5F"/>
    <w:rsid w:val="00663411"/>
    <w:rsid w:val="00684947"/>
    <w:rsid w:val="00691C08"/>
    <w:rsid w:val="006D02CD"/>
    <w:rsid w:val="006D390E"/>
    <w:rsid w:val="007226D2"/>
    <w:rsid w:val="00734B33"/>
    <w:rsid w:val="00743D6A"/>
    <w:rsid w:val="007D47F6"/>
    <w:rsid w:val="008059D9"/>
    <w:rsid w:val="008174AA"/>
    <w:rsid w:val="00827CDF"/>
    <w:rsid w:val="00840A4D"/>
    <w:rsid w:val="00855E9A"/>
    <w:rsid w:val="008910FE"/>
    <w:rsid w:val="00906850"/>
    <w:rsid w:val="00944C5D"/>
    <w:rsid w:val="00992480"/>
    <w:rsid w:val="00A0176B"/>
    <w:rsid w:val="00A342E6"/>
    <w:rsid w:val="00A37BA0"/>
    <w:rsid w:val="00A421F1"/>
    <w:rsid w:val="00A973FC"/>
    <w:rsid w:val="00AF0B17"/>
    <w:rsid w:val="00B46535"/>
    <w:rsid w:val="00B508F3"/>
    <w:rsid w:val="00B63DAB"/>
    <w:rsid w:val="00B72F1C"/>
    <w:rsid w:val="00B86199"/>
    <w:rsid w:val="00B97DC9"/>
    <w:rsid w:val="00BC7255"/>
    <w:rsid w:val="00BF1926"/>
    <w:rsid w:val="00C06349"/>
    <w:rsid w:val="00C9489C"/>
    <w:rsid w:val="00CD2228"/>
    <w:rsid w:val="00CF49CD"/>
    <w:rsid w:val="00D64728"/>
    <w:rsid w:val="00DA60AD"/>
    <w:rsid w:val="00DB0E31"/>
    <w:rsid w:val="00DB1F5C"/>
    <w:rsid w:val="00DB58F8"/>
    <w:rsid w:val="00DC74F7"/>
    <w:rsid w:val="00DE7DAA"/>
    <w:rsid w:val="00DF1517"/>
    <w:rsid w:val="00E01821"/>
    <w:rsid w:val="00E32BAD"/>
    <w:rsid w:val="00E5272E"/>
    <w:rsid w:val="00E6004E"/>
    <w:rsid w:val="00E7111C"/>
    <w:rsid w:val="00E81431"/>
    <w:rsid w:val="00EA1691"/>
    <w:rsid w:val="00ED0748"/>
    <w:rsid w:val="00F14867"/>
    <w:rsid w:val="00F367AE"/>
    <w:rsid w:val="00F55419"/>
    <w:rsid w:val="00F55EA5"/>
    <w:rsid w:val="00F56410"/>
    <w:rsid w:val="00F829C4"/>
    <w:rsid w:val="00F961B0"/>
    <w:rsid w:val="00FA66F6"/>
    <w:rsid w:val="00FB42C1"/>
    <w:rsid w:val="00FF0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10E8778-C8E5-4824-9DF1-79F58814D6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60AD"/>
  </w:style>
  <w:style w:type="paragraph" w:styleId="1">
    <w:name w:val="heading 1"/>
    <w:basedOn w:val="a"/>
    <w:link w:val="10"/>
    <w:uiPriority w:val="9"/>
    <w:qFormat/>
    <w:rsid w:val="00DC74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447E6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272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D39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D390E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1966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DC74F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DC74F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8">
    <w:name w:val="TOC Heading"/>
    <w:basedOn w:val="1"/>
    <w:next w:val="a"/>
    <w:uiPriority w:val="39"/>
    <w:unhideWhenUsed/>
    <w:qFormat/>
    <w:rsid w:val="00447E6A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447E6A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11">
    <w:name w:val="toc 1"/>
    <w:basedOn w:val="a"/>
    <w:next w:val="a"/>
    <w:autoRedefine/>
    <w:uiPriority w:val="39"/>
    <w:unhideWhenUsed/>
    <w:rsid w:val="00D6472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1E6D9A"/>
    <w:pPr>
      <w:tabs>
        <w:tab w:val="right" w:pos="9344"/>
      </w:tabs>
      <w:spacing w:after="100" w:line="360" w:lineRule="auto"/>
    </w:pPr>
  </w:style>
  <w:style w:type="character" w:styleId="a9">
    <w:name w:val="Hyperlink"/>
    <w:basedOn w:val="a0"/>
    <w:uiPriority w:val="99"/>
    <w:unhideWhenUsed/>
    <w:rsid w:val="00D64728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D647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64728"/>
  </w:style>
  <w:style w:type="paragraph" w:styleId="ac">
    <w:name w:val="footer"/>
    <w:basedOn w:val="a"/>
    <w:link w:val="ad"/>
    <w:uiPriority w:val="99"/>
    <w:unhideWhenUsed/>
    <w:rsid w:val="00D647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647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932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7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9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9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1D0231-8BE8-4DC9-8D80-D77C66289D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1136</Words>
  <Characters>6476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МГПК</dc:creator>
  <cp:lastModifiedBy>Вячеслав Санников</cp:lastModifiedBy>
  <cp:revision>2</cp:revision>
  <dcterms:created xsi:type="dcterms:W3CDTF">2024-05-08T10:14:00Z</dcterms:created>
  <dcterms:modified xsi:type="dcterms:W3CDTF">2024-05-08T10:14:00Z</dcterms:modified>
</cp:coreProperties>
</file>