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E1" w:rsidRDefault="00804BE1" w:rsidP="00804BE1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ВЫПИСКА</w:t>
      </w:r>
    </w:p>
    <w:p w:rsidR="00804BE1" w:rsidRDefault="00804BE1" w:rsidP="00804B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 w:bidi="ru-RU"/>
        </w:rPr>
      </w:pPr>
      <w:r>
        <w:rPr>
          <w:sz w:val="30"/>
          <w:szCs w:val="30"/>
        </w:rPr>
        <w:t xml:space="preserve">из протокола </w:t>
      </w:r>
      <w:r w:rsidRPr="007217E2">
        <w:rPr>
          <w:rFonts w:eastAsia="Times New Roman"/>
          <w:sz w:val="30"/>
          <w:szCs w:val="30"/>
        </w:rPr>
        <w:t xml:space="preserve">№ </w:t>
      </w:r>
      <w:r w:rsidR="00E73E9E">
        <w:rPr>
          <w:rFonts w:eastAsia="Times New Roman"/>
          <w:sz w:val="30"/>
          <w:szCs w:val="30"/>
        </w:rPr>
        <w:t>4</w:t>
      </w:r>
      <w:r w:rsidRPr="007217E2">
        <w:rPr>
          <w:rFonts w:eastAsia="Times New Roman"/>
          <w:sz w:val="30"/>
          <w:szCs w:val="30"/>
        </w:rPr>
        <w:t xml:space="preserve">  от  « 2</w:t>
      </w:r>
      <w:r w:rsidR="00E73E9E">
        <w:rPr>
          <w:rFonts w:eastAsia="Times New Roman"/>
          <w:sz w:val="30"/>
          <w:szCs w:val="30"/>
        </w:rPr>
        <w:t>6</w:t>
      </w:r>
      <w:r w:rsidRPr="007217E2">
        <w:rPr>
          <w:rFonts w:eastAsia="Times New Roman"/>
          <w:sz w:val="30"/>
          <w:szCs w:val="30"/>
        </w:rPr>
        <w:t>» февраля 2020 г.</w:t>
      </w:r>
      <w:r w:rsidRPr="007217E2">
        <w:rPr>
          <w:rFonts w:eastAsia="Times New Roman"/>
          <w:sz w:val="30"/>
          <w:szCs w:val="30"/>
          <w:lang w:eastAsia="ru-RU"/>
        </w:rPr>
        <w:t xml:space="preserve"> </w:t>
      </w:r>
      <w:r w:rsidRPr="00326EFF">
        <w:rPr>
          <w:rFonts w:eastAsia="Times New Roman"/>
          <w:sz w:val="30"/>
          <w:szCs w:val="30"/>
          <w:lang w:eastAsia="ru-RU"/>
        </w:rPr>
        <w:t>заседания комиссии</w:t>
      </w:r>
      <w:r w:rsidRPr="00326EFF">
        <w:rPr>
          <w:rFonts w:eastAsia="Times New Roman"/>
          <w:sz w:val="30"/>
          <w:szCs w:val="30"/>
          <w:lang w:eastAsia="ru-RU" w:bidi="ru-RU"/>
        </w:rPr>
        <w:t xml:space="preserve"> по  проведению конкурса по выбору исполнителей мероприятий по реализации Государственной программы «Энергосбережение» на 2016-2020 годы</w:t>
      </w:r>
    </w:p>
    <w:p w:rsidR="00E97C66" w:rsidRDefault="00E97C66" w:rsidP="00804B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 w:bidi="ru-RU"/>
        </w:rPr>
      </w:pPr>
    </w:p>
    <w:p w:rsidR="00E97C66" w:rsidRDefault="00E97C66" w:rsidP="00804B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 w:bidi="ru-RU"/>
        </w:rPr>
      </w:pPr>
    </w:p>
    <w:p w:rsidR="00C60467" w:rsidRPr="004F2187" w:rsidRDefault="00C60467" w:rsidP="000F124F">
      <w:pPr>
        <w:spacing w:after="0" w:line="360" w:lineRule="auto"/>
        <w:ind w:firstLine="709"/>
        <w:jc w:val="both"/>
        <w:rPr>
          <w:sz w:val="30"/>
          <w:szCs w:val="30"/>
        </w:rPr>
      </w:pPr>
      <w:r w:rsidRPr="004F2187">
        <w:rPr>
          <w:sz w:val="30"/>
          <w:szCs w:val="30"/>
        </w:rPr>
        <w:t>Повестка дня:</w:t>
      </w:r>
    </w:p>
    <w:p w:rsidR="004F2187" w:rsidRPr="004F2187" w:rsidRDefault="004F2187" w:rsidP="004F218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outlineLvl w:val="0"/>
        <w:rPr>
          <w:sz w:val="30"/>
          <w:szCs w:val="30"/>
        </w:rPr>
      </w:pPr>
      <w:r w:rsidRPr="004F2187">
        <w:rPr>
          <w:sz w:val="30"/>
          <w:szCs w:val="30"/>
        </w:rPr>
        <w:t>Определение победителей конкурса</w:t>
      </w:r>
      <w:r>
        <w:rPr>
          <w:sz w:val="30"/>
          <w:szCs w:val="30"/>
        </w:rPr>
        <w:t xml:space="preserve"> </w:t>
      </w:r>
      <w:r w:rsidRPr="004F2187">
        <w:rPr>
          <w:sz w:val="30"/>
          <w:szCs w:val="30"/>
        </w:rPr>
        <w:t>по выбору исполнителей мероприятий Плана мер по реализации Государственной программы «Энергосбережение» на 2020 год по Витебской области.</w:t>
      </w:r>
    </w:p>
    <w:p w:rsidR="003D401E" w:rsidRPr="004F2187" w:rsidRDefault="003D401E" w:rsidP="005F0ED6">
      <w:pPr>
        <w:spacing w:after="0" w:line="240" w:lineRule="auto"/>
        <w:ind w:firstLine="709"/>
        <w:rPr>
          <w:color w:val="FF0000"/>
          <w:sz w:val="30"/>
          <w:szCs w:val="30"/>
        </w:rPr>
      </w:pPr>
    </w:p>
    <w:p w:rsidR="004F4A20" w:rsidRDefault="004F4A20" w:rsidP="00400B7A">
      <w:pPr>
        <w:spacing w:after="0" w:line="240" w:lineRule="auto"/>
        <w:ind w:firstLine="709"/>
        <w:jc w:val="both"/>
        <w:rPr>
          <w:sz w:val="30"/>
          <w:szCs w:val="30"/>
        </w:rPr>
      </w:pPr>
      <w:r w:rsidRPr="00326EFF">
        <w:rPr>
          <w:sz w:val="30"/>
          <w:szCs w:val="30"/>
        </w:rPr>
        <w:t>По итогам обсуждения комиссия РЕШИЛА:</w:t>
      </w:r>
    </w:p>
    <w:p w:rsidR="0048730A" w:rsidRPr="009A48CB" w:rsidRDefault="008F4282" w:rsidP="00725A7A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 w:rsidRPr="009A48CB">
        <w:rPr>
          <w:sz w:val="30"/>
          <w:szCs w:val="30"/>
        </w:rPr>
        <w:t xml:space="preserve">1. </w:t>
      </w:r>
      <w:r w:rsidR="0048730A" w:rsidRPr="009A48CB">
        <w:rPr>
          <w:sz w:val="30"/>
          <w:szCs w:val="30"/>
        </w:rPr>
        <w:t>Признать конкурс состоявшимся</w:t>
      </w:r>
      <w:r w:rsidR="00B7636F">
        <w:rPr>
          <w:sz w:val="30"/>
          <w:szCs w:val="30"/>
        </w:rPr>
        <w:t>.</w:t>
      </w:r>
      <w:r w:rsidR="009A48CB" w:rsidRPr="009A48CB">
        <w:rPr>
          <w:sz w:val="30"/>
          <w:szCs w:val="30"/>
        </w:rPr>
        <w:t xml:space="preserve">  </w:t>
      </w:r>
    </w:p>
    <w:p w:rsidR="0048730A" w:rsidRDefault="00C03809" w:rsidP="00725A7A">
      <w:pPr>
        <w:spacing w:after="0" w:line="240" w:lineRule="auto"/>
        <w:ind w:firstLine="709"/>
        <w:jc w:val="both"/>
        <w:rPr>
          <w:sz w:val="30"/>
          <w:szCs w:val="30"/>
        </w:rPr>
      </w:pPr>
      <w:r w:rsidRPr="009A48CB">
        <w:rPr>
          <w:sz w:val="30"/>
          <w:szCs w:val="30"/>
        </w:rPr>
        <w:t xml:space="preserve">    </w:t>
      </w:r>
      <w:r w:rsidR="003A247C" w:rsidRPr="009A48CB">
        <w:rPr>
          <w:sz w:val="30"/>
          <w:szCs w:val="30"/>
        </w:rPr>
        <w:t xml:space="preserve">Голосовало </w:t>
      </w:r>
      <w:r w:rsidR="009A48CB" w:rsidRPr="009A48CB">
        <w:rPr>
          <w:sz w:val="30"/>
          <w:szCs w:val="30"/>
        </w:rPr>
        <w:t>7</w:t>
      </w:r>
      <w:r w:rsidR="0048730A" w:rsidRPr="009A48CB">
        <w:rPr>
          <w:sz w:val="30"/>
          <w:szCs w:val="30"/>
        </w:rPr>
        <w:t xml:space="preserve"> чел:  «за» - </w:t>
      </w:r>
      <w:r w:rsidR="009A48CB" w:rsidRPr="009A48CB">
        <w:rPr>
          <w:sz w:val="30"/>
          <w:szCs w:val="30"/>
        </w:rPr>
        <w:t>7</w:t>
      </w:r>
      <w:r w:rsidR="0048730A" w:rsidRPr="009A48CB">
        <w:rPr>
          <w:sz w:val="30"/>
          <w:szCs w:val="30"/>
        </w:rPr>
        <w:t xml:space="preserve">  , «против» - 0</w:t>
      </w:r>
    </w:p>
    <w:p w:rsidR="00220BDE" w:rsidRDefault="00220BDE" w:rsidP="00725A7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30"/>
          <w:szCs w:val="30"/>
        </w:rPr>
      </w:pPr>
      <w:r w:rsidRPr="00220BDE">
        <w:rPr>
          <w:sz w:val="30"/>
          <w:szCs w:val="30"/>
        </w:rPr>
        <w:t>Отклонить конкурсные</w:t>
      </w:r>
      <w:r>
        <w:rPr>
          <w:sz w:val="30"/>
          <w:szCs w:val="30"/>
        </w:rPr>
        <w:t xml:space="preserve"> предложения,</w:t>
      </w:r>
      <w:r w:rsidR="00D52240">
        <w:rPr>
          <w:sz w:val="30"/>
          <w:szCs w:val="30"/>
        </w:rPr>
        <w:t xml:space="preserve"> ТЭО</w:t>
      </w:r>
      <w:r w:rsidR="005F1CEF">
        <w:rPr>
          <w:sz w:val="30"/>
          <w:szCs w:val="30"/>
        </w:rPr>
        <w:t xml:space="preserve"> которых</w:t>
      </w:r>
      <w:r>
        <w:rPr>
          <w:sz w:val="30"/>
          <w:szCs w:val="30"/>
        </w:rPr>
        <w:t xml:space="preserve">  не соответств</w:t>
      </w:r>
      <w:r w:rsidR="005F1CEF">
        <w:rPr>
          <w:sz w:val="30"/>
          <w:szCs w:val="30"/>
        </w:rPr>
        <w:t>уют</w:t>
      </w:r>
      <w:r w:rsidRPr="00220BDE">
        <w:rPr>
          <w:sz w:val="30"/>
          <w:szCs w:val="30"/>
        </w:rPr>
        <w:t xml:space="preserve"> требованиям </w:t>
      </w:r>
      <w:r w:rsidR="00725A7A" w:rsidRPr="00725A7A">
        <w:rPr>
          <w:sz w:val="30"/>
          <w:szCs w:val="30"/>
        </w:rPr>
        <w:t>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24 мая 2019  № 26-09/2988, Министерством энергетики Республики Беларусь 04 мая 2019 г. № 08-23/2377 и утверждённых Департаментом по энергоэффективности Государственного комитета по стандартизации Республики Беларусь 28 мая 2019</w:t>
      </w:r>
      <w:r w:rsidR="005F1CEF">
        <w:rPr>
          <w:sz w:val="30"/>
          <w:szCs w:val="30"/>
        </w:rPr>
        <w:t xml:space="preserve"> </w:t>
      </w:r>
      <w:r w:rsidR="00725A7A">
        <w:rPr>
          <w:sz w:val="30"/>
          <w:szCs w:val="30"/>
        </w:rPr>
        <w:t xml:space="preserve"> – согласно Приложению 1.</w:t>
      </w:r>
    </w:p>
    <w:p w:rsidR="00725A7A" w:rsidRDefault="00725A7A" w:rsidP="00725A7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725A7A">
        <w:rPr>
          <w:sz w:val="30"/>
          <w:szCs w:val="30"/>
        </w:rPr>
        <w:t>Голосовало 7 чел:  «за» - 7  , «против» - 0</w:t>
      </w:r>
    </w:p>
    <w:p w:rsidR="00A71E56" w:rsidRPr="00725A7A" w:rsidRDefault="00A71E56" w:rsidP="00725A7A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………………………………………………………………………..</w:t>
      </w:r>
    </w:p>
    <w:p w:rsidR="00D47C59" w:rsidRPr="00B7636F" w:rsidRDefault="005F1CEF" w:rsidP="006F6E77">
      <w:pPr>
        <w:pStyle w:val="a3"/>
        <w:spacing w:after="0" w:line="24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25A7A">
        <w:rPr>
          <w:sz w:val="30"/>
          <w:szCs w:val="30"/>
        </w:rPr>
        <w:t>. П</w:t>
      </w:r>
      <w:r w:rsidR="00D47C59" w:rsidRPr="00B7636F">
        <w:rPr>
          <w:sz w:val="30"/>
          <w:szCs w:val="30"/>
        </w:rPr>
        <w:t xml:space="preserve">о результатам рассмотрения </w:t>
      </w:r>
      <w:r w:rsidR="0039347F" w:rsidRPr="00B7636F">
        <w:rPr>
          <w:sz w:val="30"/>
          <w:szCs w:val="30"/>
        </w:rPr>
        <w:t xml:space="preserve">допущенных к участию </w:t>
      </w:r>
      <w:r w:rsidR="00725A7A">
        <w:rPr>
          <w:sz w:val="30"/>
          <w:szCs w:val="30"/>
        </w:rPr>
        <w:t xml:space="preserve">в конкурсе </w:t>
      </w:r>
      <w:r w:rsidR="0039347F" w:rsidRPr="00B7636F">
        <w:rPr>
          <w:sz w:val="30"/>
          <w:szCs w:val="30"/>
        </w:rPr>
        <w:t xml:space="preserve">конкурсных предложений </w:t>
      </w:r>
      <w:r w:rsidR="00725A7A">
        <w:rPr>
          <w:sz w:val="30"/>
          <w:szCs w:val="30"/>
        </w:rPr>
        <w:t>(</w:t>
      </w:r>
      <w:r w:rsidR="0039347F" w:rsidRPr="00B7636F">
        <w:rPr>
          <w:sz w:val="30"/>
          <w:szCs w:val="30"/>
        </w:rPr>
        <w:t>в соответствии  с критериями и алгоритмом выбора победителей конкурса</w:t>
      </w:r>
      <w:r w:rsidR="00725A7A">
        <w:rPr>
          <w:sz w:val="30"/>
          <w:szCs w:val="30"/>
        </w:rPr>
        <w:t xml:space="preserve">) определить </w:t>
      </w:r>
      <w:r w:rsidR="0039347F" w:rsidRPr="00B7636F">
        <w:rPr>
          <w:sz w:val="30"/>
          <w:szCs w:val="30"/>
        </w:rPr>
        <w:t xml:space="preserve"> победителями  участников</w:t>
      </w:r>
      <w:r w:rsidR="00725A7A">
        <w:rPr>
          <w:sz w:val="30"/>
          <w:szCs w:val="30"/>
        </w:rPr>
        <w:t xml:space="preserve"> согласно Приложению </w:t>
      </w:r>
      <w:r w:rsidR="0084679B">
        <w:rPr>
          <w:sz w:val="30"/>
          <w:szCs w:val="30"/>
        </w:rPr>
        <w:t>2</w:t>
      </w:r>
      <w:r w:rsidR="00725A7A">
        <w:rPr>
          <w:sz w:val="30"/>
          <w:szCs w:val="30"/>
        </w:rPr>
        <w:t>.</w:t>
      </w:r>
    </w:p>
    <w:p w:rsidR="00B7636F" w:rsidRDefault="00D47C59" w:rsidP="00B7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85825">
        <w:rPr>
          <w:sz w:val="30"/>
          <w:szCs w:val="30"/>
        </w:rPr>
        <w:t xml:space="preserve">Голосовало </w:t>
      </w:r>
      <w:r w:rsidR="009A48CB" w:rsidRPr="00A85825">
        <w:rPr>
          <w:sz w:val="30"/>
          <w:szCs w:val="30"/>
        </w:rPr>
        <w:t>7</w:t>
      </w:r>
      <w:r w:rsidRPr="00A85825">
        <w:rPr>
          <w:sz w:val="30"/>
          <w:szCs w:val="30"/>
        </w:rPr>
        <w:t xml:space="preserve"> чел:  «за» - </w:t>
      </w:r>
      <w:r w:rsidR="006F6E77" w:rsidRPr="00A85825">
        <w:rPr>
          <w:sz w:val="30"/>
          <w:szCs w:val="30"/>
        </w:rPr>
        <w:t>7</w:t>
      </w:r>
      <w:r w:rsidRPr="00A85825">
        <w:rPr>
          <w:sz w:val="30"/>
          <w:szCs w:val="30"/>
        </w:rPr>
        <w:t xml:space="preserve">  , «против» - 0</w:t>
      </w:r>
    </w:p>
    <w:p w:rsidR="00245D50" w:rsidRPr="000562FD" w:rsidRDefault="00A71E56" w:rsidP="00A71E56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</w:t>
      </w:r>
    </w:p>
    <w:p w:rsidR="007E740C" w:rsidRPr="000562FD" w:rsidRDefault="007E740C" w:rsidP="008B0CC8">
      <w:pPr>
        <w:pStyle w:val="a3"/>
        <w:spacing w:after="0" w:line="360" w:lineRule="auto"/>
        <w:ind w:left="0" w:firstLine="709"/>
        <w:jc w:val="both"/>
        <w:rPr>
          <w:sz w:val="30"/>
          <w:szCs w:val="30"/>
        </w:rPr>
      </w:pPr>
    </w:p>
    <w:p w:rsidR="005F18F5" w:rsidRPr="000562FD" w:rsidRDefault="005F18F5" w:rsidP="005F18F5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>Председатель комиссии – начальник</w:t>
      </w:r>
    </w:p>
    <w:p w:rsidR="005F18F5" w:rsidRPr="000562FD" w:rsidRDefault="005F18F5" w:rsidP="005F18F5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 xml:space="preserve">Витебского областного управления </w:t>
      </w:r>
    </w:p>
    <w:p w:rsidR="005F18F5" w:rsidRPr="000562FD" w:rsidRDefault="005F18F5" w:rsidP="005F18F5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>по надзору за рациональным использованием</w:t>
      </w:r>
    </w:p>
    <w:p w:rsidR="005F18F5" w:rsidRPr="000562FD" w:rsidRDefault="005F18F5" w:rsidP="005F18F5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 xml:space="preserve">топливно-энергетических ресурсов                                  </w:t>
      </w:r>
      <w:proofErr w:type="spellStart"/>
      <w:r w:rsidRPr="000562FD">
        <w:rPr>
          <w:sz w:val="30"/>
          <w:szCs w:val="30"/>
        </w:rPr>
        <w:t>Селезнёв</w:t>
      </w:r>
      <w:proofErr w:type="spellEnd"/>
      <w:r w:rsidRPr="000562FD">
        <w:rPr>
          <w:sz w:val="30"/>
          <w:szCs w:val="30"/>
        </w:rPr>
        <w:t xml:space="preserve"> В.В.</w:t>
      </w:r>
    </w:p>
    <w:p w:rsidR="00E5131C" w:rsidRPr="000562FD" w:rsidRDefault="00E5131C" w:rsidP="00592766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97C66" w:rsidRDefault="00264498" w:rsidP="00E97C66">
      <w:pPr>
        <w:jc w:val="both"/>
        <w:rPr>
          <w:sz w:val="30"/>
          <w:szCs w:val="30"/>
        </w:rPr>
      </w:pPr>
      <w:r w:rsidRPr="000562FD">
        <w:rPr>
          <w:sz w:val="30"/>
          <w:szCs w:val="30"/>
        </w:rPr>
        <w:tab/>
      </w:r>
      <w:r w:rsidRPr="000562FD">
        <w:rPr>
          <w:sz w:val="30"/>
          <w:szCs w:val="30"/>
        </w:rPr>
        <w:tab/>
      </w:r>
      <w:r w:rsidRPr="000562FD">
        <w:rPr>
          <w:sz w:val="30"/>
          <w:szCs w:val="30"/>
        </w:rPr>
        <w:tab/>
      </w:r>
    </w:p>
    <w:p w:rsidR="00E97C66" w:rsidRDefault="00E97C66" w:rsidP="00E97C66">
      <w:pPr>
        <w:jc w:val="both"/>
        <w:rPr>
          <w:sz w:val="30"/>
          <w:szCs w:val="30"/>
        </w:rPr>
      </w:pPr>
    </w:p>
    <w:p w:rsidR="00725A7A" w:rsidRDefault="00725A7A" w:rsidP="00725A7A">
      <w:pPr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Приложение 1 к протоколу №4 от 26.02.2020</w:t>
      </w:r>
    </w:p>
    <w:p w:rsidR="00725A7A" w:rsidRDefault="00CD35B2" w:rsidP="00592766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220BDE">
        <w:rPr>
          <w:sz w:val="30"/>
          <w:szCs w:val="30"/>
        </w:rPr>
        <w:t>онкурсные</w:t>
      </w:r>
      <w:r>
        <w:rPr>
          <w:sz w:val="30"/>
          <w:szCs w:val="30"/>
        </w:rPr>
        <w:t xml:space="preserve"> предложения отклонены: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3118"/>
        <w:gridCol w:w="2693"/>
      </w:tblGrid>
      <w:tr w:rsidR="00725A7A" w:rsidRPr="005610A4" w:rsidTr="00892F88">
        <w:trPr>
          <w:cantSplit/>
          <w:trHeight w:val="562"/>
        </w:trPr>
        <w:tc>
          <w:tcPr>
            <w:tcW w:w="1134" w:type="dxa"/>
          </w:tcPr>
          <w:p w:rsidR="00725A7A" w:rsidRPr="005A4B86" w:rsidRDefault="00725A7A" w:rsidP="0089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конверта</w:t>
            </w:r>
          </w:p>
        </w:tc>
        <w:tc>
          <w:tcPr>
            <w:tcW w:w="2694" w:type="dxa"/>
          </w:tcPr>
          <w:p w:rsidR="00725A7A" w:rsidRPr="005610A4" w:rsidRDefault="00725A7A" w:rsidP="00892F88">
            <w:pPr>
              <w:rPr>
                <w:sz w:val="22"/>
                <w:szCs w:val="22"/>
              </w:rPr>
            </w:pPr>
          </w:p>
          <w:p w:rsidR="00725A7A" w:rsidRPr="005610A4" w:rsidRDefault="00725A7A" w:rsidP="00892F88">
            <w:pPr>
              <w:rPr>
                <w:sz w:val="22"/>
                <w:szCs w:val="22"/>
              </w:rPr>
            </w:pPr>
            <w:r w:rsidRPr="005610A4">
              <w:rPr>
                <w:sz w:val="22"/>
                <w:szCs w:val="22"/>
              </w:rPr>
              <w:t>Наименование участника конкурса</w:t>
            </w:r>
          </w:p>
        </w:tc>
        <w:tc>
          <w:tcPr>
            <w:tcW w:w="3118" w:type="dxa"/>
          </w:tcPr>
          <w:p w:rsidR="00725A7A" w:rsidRPr="005610A4" w:rsidRDefault="00725A7A" w:rsidP="00892F88">
            <w:pPr>
              <w:rPr>
                <w:sz w:val="22"/>
                <w:szCs w:val="22"/>
              </w:rPr>
            </w:pPr>
          </w:p>
          <w:p w:rsidR="00725A7A" w:rsidRPr="005610A4" w:rsidRDefault="00725A7A" w:rsidP="00892F88">
            <w:pPr>
              <w:rPr>
                <w:sz w:val="22"/>
                <w:szCs w:val="22"/>
              </w:rPr>
            </w:pPr>
            <w:r w:rsidRPr="005610A4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</w:tcPr>
          <w:p w:rsidR="00725A7A" w:rsidRDefault="00725A7A" w:rsidP="00892F88">
            <w:pPr>
              <w:ind w:left="-250" w:firstLine="250"/>
              <w:jc w:val="center"/>
              <w:rPr>
                <w:sz w:val="22"/>
                <w:szCs w:val="22"/>
              </w:rPr>
            </w:pPr>
          </w:p>
          <w:p w:rsidR="00725A7A" w:rsidRPr="005610A4" w:rsidRDefault="00725A7A" w:rsidP="00892F88">
            <w:pPr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725A7A" w:rsidRPr="00EA73B5" w:rsidTr="00F8553F">
        <w:tc>
          <w:tcPr>
            <w:tcW w:w="1134" w:type="dxa"/>
            <w:vAlign w:val="bottom"/>
          </w:tcPr>
          <w:p w:rsidR="00725A7A" w:rsidRDefault="00725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725A7A" w:rsidRDefault="00F8553F" w:rsidP="00F8553F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 «1-й военный госпиталь ОПС Республики Беларусь»</w:t>
            </w:r>
          </w:p>
        </w:tc>
        <w:tc>
          <w:tcPr>
            <w:tcW w:w="3118" w:type="dxa"/>
          </w:tcPr>
          <w:p w:rsidR="00725A7A" w:rsidRPr="00EA73B5" w:rsidRDefault="00814070" w:rsidP="00892F88">
            <w:pPr>
              <w:pStyle w:val="a3"/>
              <w:spacing w:line="28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оборудования для приготовления пищи (жарочный шкаф) на </w:t>
            </w:r>
            <w:proofErr w:type="spellStart"/>
            <w:r>
              <w:rPr>
                <w:sz w:val="22"/>
                <w:szCs w:val="22"/>
              </w:rPr>
              <w:t>энергоэффективное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пароконвектомат</w:t>
            </w:r>
            <w:proofErr w:type="spellEnd"/>
            <w:r>
              <w:rPr>
                <w:sz w:val="22"/>
                <w:szCs w:val="22"/>
              </w:rPr>
              <w:t>) в столовой</w:t>
            </w:r>
          </w:p>
        </w:tc>
        <w:tc>
          <w:tcPr>
            <w:tcW w:w="2693" w:type="dxa"/>
          </w:tcPr>
          <w:p w:rsidR="00725A7A" w:rsidRPr="004A6F62" w:rsidRDefault="004A6F62" w:rsidP="004A6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ТЭО не </w:t>
            </w:r>
            <w:r w:rsidRPr="004A6F62"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ет</w:t>
            </w:r>
            <w:r w:rsidRPr="004A6F62">
              <w:rPr>
                <w:sz w:val="24"/>
                <w:szCs w:val="24"/>
              </w:rPr>
              <w:t xml:space="preserve"> требованиям Методических рекомендаций</w:t>
            </w:r>
          </w:p>
        </w:tc>
      </w:tr>
      <w:tr w:rsidR="00725A7A" w:rsidRPr="00EA73B5" w:rsidTr="004A6F62">
        <w:tc>
          <w:tcPr>
            <w:tcW w:w="1134" w:type="dxa"/>
            <w:vAlign w:val="bottom"/>
          </w:tcPr>
          <w:p w:rsidR="00725A7A" w:rsidRDefault="00725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bottom"/>
          </w:tcPr>
          <w:p w:rsidR="00725A7A" w:rsidRDefault="00725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УО "Оршанский государственный механико-экономический колледж"</w:t>
            </w:r>
          </w:p>
        </w:tc>
        <w:tc>
          <w:tcPr>
            <w:tcW w:w="3118" w:type="dxa"/>
          </w:tcPr>
          <w:p w:rsidR="00725A7A" w:rsidRPr="00EA73B5" w:rsidRDefault="00814070" w:rsidP="0089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proofErr w:type="spellStart"/>
            <w:r>
              <w:rPr>
                <w:sz w:val="22"/>
                <w:szCs w:val="22"/>
              </w:rPr>
              <w:t>энергоэффективного</w:t>
            </w:r>
            <w:proofErr w:type="spellEnd"/>
            <w:r>
              <w:rPr>
                <w:sz w:val="22"/>
                <w:szCs w:val="22"/>
              </w:rPr>
              <w:t xml:space="preserve"> технологического оборудования в пищеблоках и прачечных</w:t>
            </w:r>
          </w:p>
        </w:tc>
        <w:tc>
          <w:tcPr>
            <w:tcW w:w="2693" w:type="dxa"/>
          </w:tcPr>
          <w:p w:rsidR="00725A7A" w:rsidRPr="00EA73B5" w:rsidRDefault="004A6F62" w:rsidP="004A6F6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ТЭО не </w:t>
            </w:r>
            <w:r w:rsidRPr="004A6F62"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ет</w:t>
            </w:r>
            <w:r w:rsidRPr="004A6F62">
              <w:rPr>
                <w:sz w:val="24"/>
                <w:szCs w:val="24"/>
              </w:rPr>
              <w:t xml:space="preserve"> требованиям Методических рекомендаций</w:t>
            </w:r>
          </w:p>
        </w:tc>
      </w:tr>
      <w:tr w:rsidR="00725A7A" w:rsidRPr="00EA73B5" w:rsidTr="0069100E">
        <w:tc>
          <w:tcPr>
            <w:tcW w:w="1134" w:type="dxa"/>
            <w:vAlign w:val="bottom"/>
          </w:tcPr>
          <w:p w:rsidR="00725A7A" w:rsidRDefault="00725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vAlign w:val="bottom"/>
          </w:tcPr>
          <w:p w:rsidR="00725A7A" w:rsidRDefault="00725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УО "Оршанский государственный механико-экономический колледж"</w:t>
            </w:r>
          </w:p>
        </w:tc>
        <w:tc>
          <w:tcPr>
            <w:tcW w:w="3118" w:type="dxa"/>
          </w:tcPr>
          <w:p w:rsidR="00725A7A" w:rsidRPr="00EA73B5" w:rsidRDefault="00814070" w:rsidP="0089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энергоэффективных светодиодных осветительных устройств</w:t>
            </w:r>
          </w:p>
        </w:tc>
        <w:tc>
          <w:tcPr>
            <w:tcW w:w="2693" w:type="dxa"/>
          </w:tcPr>
          <w:p w:rsidR="00725A7A" w:rsidRPr="00EA73B5" w:rsidRDefault="00E7041C" w:rsidP="00892F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ТЭО не </w:t>
            </w:r>
            <w:r w:rsidRPr="004A6F62"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ет</w:t>
            </w:r>
            <w:r w:rsidRPr="004A6F62">
              <w:rPr>
                <w:sz w:val="24"/>
                <w:szCs w:val="24"/>
              </w:rPr>
              <w:t xml:space="preserve"> требованиям Методических рекомендаций</w:t>
            </w:r>
          </w:p>
        </w:tc>
      </w:tr>
      <w:tr w:rsidR="00725A7A" w:rsidRPr="00EA73B5" w:rsidTr="0069100E">
        <w:tc>
          <w:tcPr>
            <w:tcW w:w="1134" w:type="dxa"/>
            <w:vAlign w:val="bottom"/>
          </w:tcPr>
          <w:p w:rsidR="00725A7A" w:rsidRDefault="00725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bottom"/>
          </w:tcPr>
          <w:p w:rsidR="00725A7A" w:rsidRDefault="00725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"Оршанский государственный аграрный колледж"</w:t>
            </w:r>
          </w:p>
        </w:tc>
        <w:tc>
          <w:tcPr>
            <w:tcW w:w="3118" w:type="dxa"/>
          </w:tcPr>
          <w:p w:rsidR="00725A7A" w:rsidRPr="00EA73B5" w:rsidRDefault="00814070" w:rsidP="00814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изношенных теплотрасс с внедрением энергоэффективных трубопроводов (ПИ-труб)</w:t>
            </w:r>
          </w:p>
        </w:tc>
        <w:tc>
          <w:tcPr>
            <w:tcW w:w="2693" w:type="dxa"/>
            <w:vAlign w:val="center"/>
          </w:tcPr>
          <w:p w:rsidR="00725A7A" w:rsidRPr="00EA73B5" w:rsidRDefault="004A6F62" w:rsidP="00892F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ТЭО не </w:t>
            </w:r>
            <w:r w:rsidRPr="004A6F62"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ет</w:t>
            </w:r>
            <w:r w:rsidRPr="004A6F62">
              <w:rPr>
                <w:sz w:val="24"/>
                <w:szCs w:val="24"/>
              </w:rPr>
              <w:t xml:space="preserve"> требованиям Методических рекомендаций</w:t>
            </w:r>
          </w:p>
        </w:tc>
      </w:tr>
      <w:tr w:rsidR="00E7041C" w:rsidRPr="00EA73B5" w:rsidTr="00591994">
        <w:tc>
          <w:tcPr>
            <w:tcW w:w="1134" w:type="dxa"/>
            <w:vAlign w:val="bottom"/>
          </w:tcPr>
          <w:p w:rsidR="00E7041C" w:rsidRDefault="00E70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bottom"/>
          </w:tcPr>
          <w:p w:rsidR="00E7041C" w:rsidRDefault="00E7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ГУО "Средняя школа №1 </w:t>
            </w:r>
            <w:proofErr w:type="spellStart"/>
            <w:r>
              <w:rPr>
                <w:sz w:val="22"/>
                <w:szCs w:val="22"/>
              </w:rPr>
              <w:t>г.Новолукомля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118" w:type="dxa"/>
          </w:tcPr>
          <w:p w:rsidR="00E7041C" w:rsidRPr="00EA73B5" w:rsidRDefault="00E7041C" w:rsidP="00892F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Термореновация</w:t>
            </w:r>
            <w:proofErr w:type="spellEnd"/>
            <w:r>
              <w:rPr>
                <w:sz w:val="22"/>
                <w:szCs w:val="22"/>
              </w:rPr>
              <w:t xml:space="preserve"> ограждающих конструкций здания</w:t>
            </w:r>
          </w:p>
        </w:tc>
        <w:tc>
          <w:tcPr>
            <w:tcW w:w="2693" w:type="dxa"/>
          </w:tcPr>
          <w:p w:rsidR="00E7041C" w:rsidRDefault="00E7041C">
            <w:r w:rsidRPr="00980FE5">
              <w:rPr>
                <w:sz w:val="24"/>
                <w:szCs w:val="24"/>
              </w:rPr>
              <w:t>ТЭО не соответствует требованиям Методических рекомендаций</w:t>
            </w:r>
          </w:p>
        </w:tc>
      </w:tr>
      <w:tr w:rsidR="00E7041C" w:rsidRPr="00EA73B5" w:rsidTr="00591994">
        <w:tc>
          <w:tcPr>
            <w:tcW w:w="1134" w:type="dxa"/>
            <w:vAlign w:val="bottom"/>
          </w:tcPr>
          <w:p w:rsidR="00E7041C" w:rsidRDefault="00E70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vAlign w:val="center"/>
          </w:tcPr>
          <w:p w:rsidR="00E7041C" w:rsidRDefault="00E704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ГУО "Средняя школа №1 </w:t>
            </w:r>
            <w:proofErr w:type="spellStart"/>
            <w:r>
              <w:rPr>
                <w:sz w:val="22"/>
                <w:szCs w:val="22"/>
              </w:rPr>
              <w:t>г.Новолукомля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118" w:type="dxa"/>
          </w:tcPr>
          <w:p w:rsidR="00E7041C" w:rsidRPr="00EA73B5" w:rsidRDefault="00E7041C" w:rsidP="0089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стеклопакетов в спортивный зал</w:t>
            </w:r>
          </w:p>
        </w:tc>
        <w:tc>
          <w:tcPr>
            <w:tcW w:w="2693" w:type="dxa"/>
          </w:tcPr>
          <w:p w:rsidR="00E7041C" w:rsidRDefault="00E7041C">
            <w:r w:rsidRPr="00980FE5">
              <w:rPr>
                <w:sz w:val="24"/>
                <w:szCs w:val="24"/>
              </w:rPr>
              <w:t>ТЭО не соответствует требованиям Методических рекомендаций</w:t>
            </w:r>
          </w:p>
        </w:tc>
      </w:tr>
      <w:tr w:rsidR="00E7041C" w:rsidRPr="00EA73B5" w:rsidTr="00591994">
        <w:tc>
          <w:tcPr>
            <w:tcW w:w="1134" w:type="dxa"/>
            <w:vAlign w:val="bottom"/>
          </w:tcPr>
          <w:p w:rsidR="00E7041C" w:rsidRDefault="00E70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:rsidR="00E7041C" w:rsidRDefault="00E7041C" w:rsidP="00F85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"ЛТП</w:t>
            </w:r>
            <w:r w:rsidR="00F8553F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4"</w:t>
            </w:r>
          </w:p>
        </w:tc>
        <w:tc>
          <w:tcPr>
            <w:tcW w:w="3118" w:type="dxa"/>
          </w:tcPr>
          <w:p w:rsidR="00E7041C" w:rsidRPr="00EA73B5" w:rsidRDefault="00E7041C" w:rsidP="0089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proofErr w:type="spellStart"/>
            <w:r>
              <w:rPr>
                <w:sz w:val="22"/>
                <w:szCs w:val="22"/>
              </w:rPr>
              <w:t>энергоэффективного</w:t>
            </w:r>
            <w:proofErr w:type="spellEnd"/>
            <w:r>
              <w:rPr>
                <w:sz w:val="22"/>
                <w:szCs w:val="22"/>
              </w:rPr>
              <w:t xml:space="preserve"> технологического оборудования в столовой КПЭМ-250</w:t>
            </w:r>
          </w:p>
        </w:tc>
        <w:tc>
          <w:tcPr>
            <w:tcW w:w="2693" w:type="dxa"/>
          </w:tcPr>
          <w:p w:rsidR="00E7041C" w:rsidRDefault="00E7041C">
            <w:r w:rsidRPr="00980FE5">
              <w:rPr>
                <w:sz w:val="24"/>
                <w:szCs w:val="24"/>
              </w:rPr>
              <w:t>ТЭО не соответствует требованиям Методических рекомендаций</w:t>
            </w:r>
          </w:p>
        </w:tc>
      </w:tr>
      <w:tr w:rsidR="00E7041C" w:rsidRPr="00EA73B5" w:rsidTr="00591994">
        <w:tc>
          <w:tcPr>
            <w:tcW w:w="1134" w:type="dxa"/>
            <w:vAlign w:val="bottom"/>
          </w:tcPr>
          <w:p w:rsidR="00E7041C" w:rsidRDefault="00E704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:rsidR="00E7041C" w:rsidRDefault="00E7041C" w:rsidP="00B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"СШ №1 </w:t>
            </w:r>
            <w:proofErr w:type="spellStart"/>
            <w:r>
              <w:rPr>
                <w:sz w:val="22"/>
                <w:szCs w:val="22"/>
              </w:rPr>
              <w:t>г.Чашники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118" w:type="dxa"/>
          </w:tcPr>
          <w:p w:rsidR="00E7041C" w:rsidRPr="00EA73B5" w:rsidRDefault="00E7041C" w:rsidP="0089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энергоэффективных оконных блоков из ПВХ</w:t>
            </w:r>
          </w:p>
        </w:tc>
        <w:tc>
          <w:tcPr>
            <w:tcW w:w="2693" w:type="dxa"/>
          </w:tcPr>
          <w:p w:rsidR="00E7041C" w:rsidRDefault="00E7041C">
            <w:r w:rsidRPr="00980FE5">
              <w:rPr>
                <w:sz w:val="24"/>
                <w:szCs w:val="24"/>
              </w:rPr>
              <w:t>ТЭО не соответствует требованиям Методических рекомендаций</w:t>
            </w:r>
          </w:p>
        </w:tc>
      </w:tr>
      <w:tr w:rsidR="00725A7A" w:rsidRPr="00EA73B5" w:rsidTr="0069100E">
        <w:tc>
          <w:tcPr>
            <w:tcW w:w="1134" w:type="dxa"/>
            <w:vAlign w:val="bottom"/>
          </w:tcPr>
          <w:p w:rsidR="00725A7A" w:rsidRDefault="00725A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bottom"/>
          </w:tcPr>
          <w:p w:rsidR="00725A7A" w:rsidRDefault="00725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 "Витебский государственный профессионально-технический колледж сельскохозяйственного производства"</w:t>
            </w:r>
          </w:p>
        </w:tc>
        <w:tc>
          <w:tcPr>
            <w:tcW w:w="3118" w:type="dxa"/>
          </w:tcPr>
          <w:p w:rsidR="00725A7A" w:rsidRPr="00EA73B5" w:rsidRDefault="00814070" w:rsidP="0089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энергосберегающих стеклопакетов</w:t>
            </w:r>
          </w:p>
        </w:tc>
        <w:tc>
          <w:tcPr>
            <w:tcW w:w="2693" w:type="dxa"/>
          </w:tcPr>
          <w:p w:rsidR="00725A7A" w:rsidRPr="00EA73B5" w:rsidRDefault="004A6F62" w:rsidP="00892F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ТЭО не </w:t>
            </w:r>
            <w:r w:rsidRPr="004A6F62">
              <w:rPr>
                <w:sz w:val="24"/>
                <w:szCs w:val="24"/>
              </w:rPr>
              <w:t>соответству</w:t>
            </w:r>
            <w:r>
              <w:rPr>
                <w:sz w:val="24"/>
                <w:szCs w:val="24"/>
              </w:rPr>
              <w:t>ет</w:t>
            </w:r>
            <w:r w:rsidRPr="004A6F62">
              <w:rPr>
                <w:sz w:val="24"/>
                <w:szCs w:val="24"/>
              </w:rPr>
              <w:t xml:space="preserve"> требованиям Методических рекомендаций</w:t>
            </w:r>
          </w:p>
        </w:tc>
      </w:tr>
    </w:tbl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>Председатель комиссии – начальник</w:t>
      </w: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 xml:space="preserve">Витебского областного управления </w:t>
      </w: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>по надзору за рациональным использованием</w:t>
      </w: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 xml:space="preserve">топливно-энергетических ресурсов                                  </w:t>
      </w:r>
      <w:proofErr w:type="spellStart"/>
      <w:r w:rsidRPr="000562FD">
        <w:rPr>
          <w:sz w:val="30"/>
          <w:szCs w:val="30"/>
        </w:rPr>
        <w:t>Селезнёв</w:t>
      </w:r>
      <w:proofErr w:type="spellEnd"/>
      <w:r w:rsidRPr="000562FD">
        <w:rPr>
          <w:sz w:val="30"/>
          <w:szCs w:val="30"/>
        </w:rPr>
        <w:t xml:space="preserve"> В.В.</w:t>
      </w:r>
    </w:p>
    <w:p w:rsidR="00725A7A" w:rsidRDefault="00725A7A" w:rsidP="00725A7A">
      <w:pPr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</w:t>
      </w:r>
      <w:r w:rsidR="00CD35B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Приложение 2 к протоколу №4 от 26.02.2020</w:t>
      </w:r>
    </w:p>
    <w:p w:rsidR="00725A7A" w:rsidRPr="00CD35B2" w:rsidRDefault="00725A7A" w:rsidP="00CD35B2">
      <w:pPr>
        <w:spacing w:after="0" w:line="240" w:lineRule="auto"/>
        <w:jc w:val="both"/>
        <w:rPr>
          <w:sz w:val="30"/>
          <w:szCs w:val="30"/>
        </w:rPr>
      </w:pPr>
      <w:r w:rsidRPr="00CD35B2">
        <w:rPr>
          <w:sz w:val="30"/>
          <w:szCs w:val="30"/>
        </w:rPr>
        <w:t xml:space="preserve">Победители </w:t>
      </w:r>
      <w:r w:rsidR="00CD35B2" w:rsidRPr="00CD35B2">
        <w:rPr>
          <w:sz w:val="30"/>
          <w:szCs w:val="30"/>
        </w:rPr>
        <w:t>конкурса</w:t>
      </w:r>
      <w:r w:rsidRPr="00CD35B2">
        <w:rPr>
          <w:sz w:val="30"/>
          <w:szCs w:val="30"/>
        </w:rPr>
        <w:t>: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831"/>
        <w:gridCol w:w="2971"/>
        <w:gridCol w:w="3234"/>
        <w:gridCol w:w="1405"/>
        <w:gridCol w:w="1926"/>
      </w:tblGrid>
      <w:tr w:rsidR="00934CE3" w:rsidRPr="00777A57" w:rsidTr="005B78B0">
        <w:trPr>
          <w:trHeight w:val="1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3" w:rsidRPr="00777A57" w:rsidRDefault="00934CE3" w:rsidP="00892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7A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заявки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3" w:rsidRPr="00777A57" w:rsidRDefault="00934CE3" w:rsidP="00892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7A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Заявитель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CE3" w:rsidRPr="00777A57" w:rsidRDefault="00934CE3" w:rsidP="00892F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7A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777A57" w:rsidRDefault="00934CE3" w:rsidP="00892F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7A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Код направления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777A57" w:rsidRDefault="00934CE3" w:rsidP="00892F8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77A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средств респ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777A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бликанского бюджета, тыс. руб.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F46E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ИУ "И</w:t>
            </w:r>
            <w:r w:rsidR="00F46E2E" w:rsidRPr="00566F10">
              <w:rPr>
                <w:rFonts w:eastAsia="Times New Roman"/>
                <w:sz w:val="22"/>
                <w:szCs w:val="22"/>
                <w:lang w:eastAsia="ru-RU"/>
              </w:rPr>
              <w:t>справительная колония</w:t>
            </w: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№3"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Внедрение энергоэффективных оконных блоков из ПВХ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20,15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F8553F" w:rsidP="00F46E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ГУ </w:t>
            </w:r>
            <w:r w:rsidR="00F46E2E" w:rsidRPr="00566F10">
              <w:rPr>
                <w:rFonts w:eastAsia="Times New Roman"/>
                <w:sz w:val="22"/>
                <w:szCs w:val="22"/>
                <w:lang w:eastAsia="ru-RU"/>
              </w:rPr>
              <w:t>«1-й военный госпиталь ОПС Республики Беларусь»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Внедрение энергоэффективных оконных блоков в здании ПТО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1,1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0" w:rsidRPr="00566F10" w:rsidRDefault="00566F10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0" w:rsidRPr="00566F10" w:rsidRDefault="00566F10" w:rsidP="00F46E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ГУ «1-й военный госпиталь ОПС Республики Беларусь»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F10" w:rsidRPr="00566F10" w:rsidRDefault="00566F10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Замена светильников внутреннего освещения на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энергоэффективные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светодиодные меньшей мощности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F10" w:rsidRPr="00566F10" w:rsidRDefault="00566F10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F10" w:rsidRPr="00566F10" w:rsidRDefault="00566F10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0,888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УО "Оршанский государственный механико-экономический колледж"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Внедрение энергоэффективных светодиодных осветительных устройств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1502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1,485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УО "Полоцкий государственный химико-технологический колледж"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Внедрение энергоэффективных оконных блоков из ПВХ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65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F46E2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ИУ "И</w:t>
            </w:r>
            <w:r w:rsidR="00F46E2E" w:rsidRPr="00566F10">
              <w:rPr>
                <w:rFonts w:eastAsia="Times New Roman"/>
                <w:sz w:val="22"/>
                <w:szCs w:val="22"/>
                <w:lang w:eastAsia="ru-RU"/>
              </w:rPr>
              <w:t>справительная колония</w:t>
            </w: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№13"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Внедрение </w:t>
            </w: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энергоэффективного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технологического оборудования в пищеблоке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9,49</w:t>
            </w:r>
          </w:p>
        </w:tc>
      </w:tr>
      <w:tr w:rsidR="00566F10" w:rsidRPr="00566F10" w:rsidTr="005B78B0">
        <w:trPr>
          <w:trHeight w:val="1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ООО "Витебские семена трав"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Установка </w:t>
            </w:r>
            <w:proofErr w:type="spellStart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>теплогенератора</w:t>
            </w:r>
            <w:proofErr w:type="spellEnd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 ТВАК-0,5 для сушки семян, работающего на отходах трав вместо </w:t>
            </w:r>
            <w:proofErr w:type="spellStart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>теплогенератора</w:t>
            </w:r>
            <w:proofErr w:type="spellEnd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 ВН-800, работающего на дровах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1602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3E508F" w:rsidP="003E50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ГП </w:t>
            </w:r>
            <w:r w:rsidR="00934CE3" w:rsidRPr="005B78B0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="00934CE3" w:rsidRPr="005B78B0">
              <w:rPr>
                <w:rFonts w:eastAsia="Times New Roman"/>
                <w:sz w:val="22"/>
                <w:szCs w:val="22"/>
                <w:lang w:eastAsia="ru-RU"/>
              </w:rPr>
              <w:t>Горсвет</w:t>
            </w:r>
            <w:proofErr w:type="spellEnd"/>
            <w:r w:rsidR="00934CE3"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="00934CE3" w:rsidRPr="005B78B0">
              <w:rPr>
                <w:rFonts w:eastAsia="Times New Roman"/>
                <w:sz w:val="22"/>
                <w:szCs w:val="22"/>
                <w:lang w:eastAsia="ru-RU"/>
              </w:rPr>
              <w:t>г.Витебска</w:t>
            </w:r>
            <w:proofErr w:type="spellEnd"/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934CE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Внедрение энергоэффективных светодиодных осветительных устройств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1502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115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3E50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ИУ "И</w:t>
            </w:r>
            <w:r w:rsidR="003E508F" w:rsidRPr="00566F10">
              <w:rPr>
                <w:rFonts w:eastAsia="Times New Roman"/>
                <w:sz w:val="22"/>
                <w:szCs w:val="22"/>
                <w:lang w:eastAsia="ru-RU"/>
              </w:rPr>
              <w:t>справительная колония</w:t>
            </w: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№12"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Замена оконных блоков на </w:t>
            </w: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энергоэффективные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 стеклопакеты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40,8677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РПУП "ИК 8-Поиск"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Замена изношенных теплотрасс с внедрением эффективных трубопроводов (ПИ-труб)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F46E2E" w:rsidP="00892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    </w:t>
            </w:r>
            <w:r w:rsidR="00566F10" w:rsidRPr="005B78B0"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УЗ "</w:t>
            </w:r>
            <w:proofErr w:type="spellStart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>Браславская</w:t>
            </w:r>
            <w:proofErr w:type="spellEnd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 ЦРБ"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Внедрение </w:t>
            </w:r>
            <w:proofErr w:type="spellStart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>энергоэффективного</w:t>
            </w:r>
            <w:proofErr w:type="spellEnd"/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 оборудования в пищеблоке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F10" w:rsidRPr="005B78B0" w:rsidRDefault="00566F10" w:rsidP="00892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F10" w:rsidRPr="005B78B0" w:rsidRDefault="00566F10" w:rsidP="00892F8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F10" w:rsidRPr="005B78B0" w:rsidRDefault="00566F10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 xml:space="preserve">Внедрение энергосберегающих светильников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F10" w:rsidRPr="005B78B0" w:rsidRDefault="00566F10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1502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F10" w:rsidRPr="005B78B0" w:rsidRDefault="00566F10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УЗ "Витебский областной госпиталь ИВОВ "Юрцево"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термореновация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ограждающих конструкций лечебного корпуса на 150 коек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220</w:t>
            </w:r>
          </w:p>
        </w:tc>
      </w:tr>
      <w:tr w:rsidR="00566F10" w:rsidRPr="00566F10" w:rsidTr="005B78B0">
        <w:trPr>
          <w:trHeight w:val="15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ГУДО "Оршанский районный центр физической культуры, туризма и краеведения детей и молодёжи"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934CE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Внедрение энергосберегающих оконных блоков в</w:t>
            </w:r>
            <w:r w:rsidR="00F46E2E"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ГУДО "</w:t>
            </w:r>
            <w:proofErr w:type="spellStart"/>
            <w:r w:rsidR="00F46E2E" w:rsidRPr="00566F10">
              <w:rPr>
                <w:rFonts w:eastAsia="Times New Roman"/>
                <w:sz w:val="22"/>
                <w:szCs w:val="22"/>
                <w:lang w:eastAsia="ru-RU"/>
              </w:rPr>
              <w:t>ОРЦФКТ</w:t>
            </w: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иКДиМ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ГУО "Ясли/сад №27 </w:t>
            </w: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г.Орши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Внедрение энергосберегающих оконных блоков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ГУО "Средняя школа №18 </w:t>
            </w: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г.Барани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Внедрение энергосберегающих оконных блоков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</w:tr>
      <w:tr w:rsidR="00566F10" w:rsidRPr="00566F10" w:rsidTr="005B78B0">
        <w:trPr>
          <w:trHeight w:val="12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B78B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Войсковая часть 2034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Установка энергоэффективных осветительных устройств в подразделениях границы и управлении  войсковой части 2034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1502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B78B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B78B0">
              <w:rPr>
                <w:rFonts w:eastAsia="Times New Roman"/>
                <w:sz w:val="22"/>
                <w:szCs w:val="22"/>
                <w:lang w:eastAsia="ru-RU"/>
              </w:rPr>
              <w:t>6,8</w:t>
            </w:r>
          </w:p>
        </w:tc>
      </w:tr>
      <w:tr w:rsidR="00566F10" w:rsidRPr="00566F10" w:rsidTr="005B78B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3E508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ИУ "И</w:t>
            </w:r>
            <w:r w:rsidR="003E508F" w:rsidRPr="00566F10">
              <w:rPr>
                <w:rFonts w:eastAsia="Times New Roman"/>
                <w:sz w:val="22"/>
                <w:szCs w:val="22"/>
                <w:lang w:eastAsia="ru-RU"/>
              </w:rPr>
              <w:t>справительная колония</w:t>
            </w: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№1"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Внедрение </w:t>
            </w: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энергоэффективного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пищеварочного котла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2,07</w:t>
            </w:r>
          </w:p>
        </w:tc>
      </w:tr>
      <w:tr w:rsidR="00566F10" w:rsidRPr="00566F10" w:rsidTr="005B78B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CE3" w:rsidRPr="00566F10" w:rsidRDefault="00934CE3" w:rsidP="00892F8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УЗ "</w:t>
            </w: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Толочинская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ЦРБ"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Внедрение </w:t>
            </w:r>
            <w:proofErr w:type="spellStart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>энергоэффективного</w:t>
            </w:r>
            <w:proofErr w:type="spellEnd"/>
            <w:r w:rsidRPr="00566F10">
              <w:rPr>
                <w:rFonts w:eastAsia="Times New Roman"/>
                <w:sz w:val="22"/>
                <w:szCs w:val="22"/>
                <w:lang w:eastAsia="ru-RU"/>
              </w:rPr>
              <w:t xml:space="preserve"> технологического оборудования в пищеблоке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E3" w:rsidRPr="00566F10" w:rsidRDefault="00934CE3" w:rsidP="00892F8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66F10">
              <w:rPr>
                <w:rFonts w:eastAsia="Times New Roman"/>
                <w:sz w:val="22"/>
                <w:szCs w:val="22"/>
                <w:lang w:eastAsia="ru-RU"/>
              </w:rPr>
              <w:t>18,5</w:t>
            </w:r>
          </w:p>
        </w:tc>
      </w:tr>
    </w:tbl>
    <w:p w:rsidR="00725A7A" w:rsidRPr="00566F10" w:rsidRDefault="00725A7A" w:rsidP="00592766">
      <w:pPr>
        <w:spacing w:after="0"/>
        <w:jc w:val="both"/>
        <w:rPr>
          <w:color w:val="FF0000"/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>Председатель комиссии – начальник</w:t>
      </w: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 xml:space="preserve">Витебского областного управления </w:t>
      </w: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>по надзору за рациональным использованием</w:t>
      </w:r>
    </w:p>
    <w:p w:rsidR="00E3470A" w:rsidRPr="000562FD" w:rsidRDefault="00E3470A" w:rsidP="00E3470A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0562FD">
        <w:rPr>
          <w:sz w:val="30"/>
          <w:szCs w:val="30"/>
        </w:rPr>
        <w:t xml:space="preserve">топливно-энергетических ресурсов                                  </w:t>
      </w:r>
      <w:proofErr w:type="spellStart"/>
      <w:r w:rsidRPr="000562FD">
        <w:rPr>
          <w:sz w:val="30"/>
          <w:szCs w:val="30"/>
        </w:rPr>
        <w:t>Селезнёв</w:t>
      </w:r>
      <w:proofErr w:type="spellEnd"/>
      <w:r w:rsidRPr="000562FD">
        <w:rPr>
          <w:sz w:val="30"/>
          <w:szCs w:val="30"/>
        </w:rPr>
        <w:t xml:space="preserve"> В.В.</w:t>
      </w: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Default="00725A7A" w:rsidP="00592766">
      <w:pPr>
        <w:spacing w:after="0"/>
        <w:jc w:val="both"/>
        <w:rPr>
          <w:sz w:val="30"/>
          <w:szCs w:val="30"/>
        </w:rPr>
      </w:pPr>
    </w:p>
    <w:p w:rsidR="00725A7A" w:rsidRPr="000562FD" w:rsidRDefault="00725A7A" w:rsidP="00592766">
      <w:pPr>
        <w:spacing w:after="0"/>
        <w:jc w:val="both"/>
        <w:rPr>
          <w:sz w:val="30"/>
          <w:szCs w:val="30"/>
        </w:rPr>
      </w:pPr>
    </w:p>
    <w:sectPr w:rsidR="00725A7A" w:rsidRPr="000562FD" w:rsidSect="005636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7F"/>
    <w:multiLevelType w:val="hybridMultilevel"/>
    <w:tmpl w:val="19FC1C34"/>
    <w:lvl w:ilvl="0" w:tplc="4E126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6335F"/>
    <w:multiLevelType w:val="hybridMultilevel"/>
    <w:tmpl w:val="F384D630"/>
    <w:lvl w:ilvl="0" w:tplc="F14A4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27D87"/>
    <w:multiLevelType w:val="multilevel"/>
    <w:tmpl w:val="804A01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3D73B9"/>
    <w:multiLevelType w:val="hybridMultilevel"/>
    <w:tmpl w:val="035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951"/>
    <w:multiLevelType w:val="hybridMultilevel"/>
    <w:tmpl w:val="CB260D36"/>
    <w:lvl w:ilvl="0" w:tplc="9230DC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7150"/>
    <w:multiLevelType w:val="hybridMultilevel"/>
    <w:tmpl w:val="422637FA"/>
    <w:lvl w:ilvl="0" w:tplc="E3C47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0E2A63"/>
    <w:multiLevelType w:val="hybridMultilevel"/>
    <w:tmpl w:val="AA3A1A9A"/>
    <w:lvl w:ilvl="0" w:tplc="8438BA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B5A33"/>
    <w:multiLevelType w:val="multilevel"/>
    <w:tmpl w:val="860AC8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8E4359E"/>
    <w:multiLevelType w:val="hybridMultilevel"/>
    <w:tmpl w:val="57C48258"/>
    <w:lvl w:ilvl="0" w:tplc="C744ED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B65C41"/>
    <w:multiLevelType w:val="multilevel"/>
    <w:tmpl w:val="D4CC3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A1672CA"/>
    <w:multiLevelType w:val="hybridMultilevel"/>
    <w:tmpl w:val="4D843096"/>
    <w:lvl w:ilvl="0" w:tplc="C744ED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E345A5"/>
    <w:multiLevelType w:val="hybridMultilevel"/>
    <w:tmpl w:val="2904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92091"/>
    <w:multiLevelType w:val="hybridMultilevel"/>
    <w:tmpl w:val="7C96EF0C"/>
    <w:lvl w:ilvl="0" w:tplc="29CC0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140E8C"/>
    <w:multiLevelType w:val="hybridMultilevel"/>
    <w:tmpl w:val="3A505BE0"/>
    <w:lvl w:ilvl="0" w:tplc="23D622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AF6AAE"/>
    <w:multiLevelType w:val="multilevel"/>
    <w:tmpl w:val="CFA8E5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1442FEB"/>
    <w:multiLevelType w:val="multilevel"/>
    <w:tmpl w:val="860AC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76462FB7"/>
    <w:multiLevelType w:val="hybridMultilevel"/>
    <w:tmpl w:val="57C48258"/>
    <w:lvl w:ilvl="0" w:tplc="C744ED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982A5F"/>
    <w:multiLevelType w:val="multilevel"/>
    <w:tmpl w:val="A5E4CB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A2414B5"/>
    <w:multiLevelType w:val="hybridMultilevel"/>
    <w:tmpl w:val="57C48258"/>
    <w:lvl w:ilvl="0" w:tplc="C744ED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2"/>
  </w:num>
  <w:num w:numId="7">
    <w:abstractNumId w:val="17"/>
  </w:num>
  <w:num w:numId="8">
    <w:abstractNumId w:val="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18"/>
  </w:num>
  <w:num w:numId="15">
    <w:abstractNumId w:val="4"/>
  </w:num>
  <w:num w:numId="16">
    <w:abstractNumId w:val="11"/>
  </w:num>
  <w:num w:numId="17">
    <w:abstractNumId w:val="10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014DF"/>
    <w:rsid w:val="00006B40"/>
    <w:rsid w:val="00031870"/>
    <w:rsid w:val="000321AA"/>
    <w:rsid w:val="0003477E"/>
    <w:rsid w:val="00043089"/>
    <w:rsid w:val="0005517D"/>
    <w:rsid w:val="000562FD"/>
    <w:rsid w:val="00093595"/>
    <w:rsid w:val="000A730A"/>
    <w:rsid w:val="000B0BCF"/>
    <w:rsid w:val="000B26F4"/>
    <w:rsid w:val="000B4C68"/>
    <w:rsid w:val="000B7F1E"/>
    <w:rsid w:val="000C5722"/>
    <w:rsid w:val="000C5E05"/>
    <w:rsid w:val="000E516A"/>
    <w:rsid w:val="000F124F"/>
    <w:rsid w:val="000F3BA7"/>
    <w:rsid w:val="00110E5C"/>
    <w:rsid w:val="0011597A"/>
    <w:rsid w:val="001208D9"/>
    <w:rsid w:val="0013059B"/>
    <w:rsid w:val="00131D71"/>
    <w:rsid w:val="001351A4"/>
    <w:rsid w:val="001534DC"/>
    <w:rsid w:val="00156B13"/>
    <w:rsid w:val="001661BD"/>
    <w:rsid w:val="00166947"/>
    <w:rsid w:val="00184E86"/>
    <w:rsid w:val="00193328"/>
    <w:rsid w:val="00195BFF"/>
    <w:rsid w:val="001A160A"/>
    <w:rsid w:val="001B6DE2"/>
    <w:rsid w:val="001C2B39"/>
    <w:rsid w:val="001E19BE"/>
    <w:rsid w:val="001E325D"/>
    <w:rsid w:val="00203437"/>
    <w:rsid w:val="002155A5"/>
    <w:rsid w:val="00220BDE"/>
    <w:rsid w:val="00224BF8"/>
    <w:rsid w:val="002265DF"/>
    <w:rsid w:val="00227A45"/>
    <w:rsid w:val="00233D01"/>
    <w:rsid w:val="00237EAB"/>
    <w:rsid w:val="00241881"/>
    <w:rsid w:val="00245D50"/>
    <w:rsid w:val="00262D6F"/>
    <w:rsid w:val="00263E6A"/>
    <w:rsid w:val="00264498"/>
    <w:rsid w:val="00281E2F"/>
    <w:rsid w:val="00282D39"/>
    <w:rsid w:val="00285F6E"/>
    <w:rsid w:val="002866E3"/>
    <w:rsid w:val="002A3DE6"/>
    <w:rsid w:val="002A49BC"/>
    <w:rsid w:val="002B4858"/>
    <w:rsid w:val="002B49E5"/>
    <w:rsid w:val="002D0EA9"/>
    <w:rsid w:val="00306876"/>
    <w:rsid w:val="00307905"/>
    <w:rsid w:val="003145BA"/>
    <w:rsid w:val="00316CF3"/>
    <w:rsid w:val="003336A3"/>
    <w:rsid w:val="00355191"/>
    <w:rsid w:val="0039347F"/>
    <w:rsid w:val="003A247C"/>
    <w:rsid w:val="003A66A4"/>
    <w:rsid w:val="003B126F"/>
    <w:rsid w:val="003B773A"/>
    <w:rsid w:val="003C4AFB"/>
    <w:rsid w:val="003C5ED9"/>
    <w:rsid w:val="003D401E"/>
    <w:rsid w:val="003D5D47"/>
    <w:rsid w:val="003E0087"/>
    <w:rsid w:val="003E508F"/>
    <w:rsid w:val="003F2B2B"/>
    <w:rsid w:val="00400B7A"/>
    <w:rsid w:val="00434831"/>
    <w:rsid w:val="00465223"/>
    <w:rsid w:val="00476FC0"/>
    <w:rsid w:val="0048730A"/>
    <w:rsid w:val="004959CC"/>
    <w:rsid w:val="004959F3"/>
    <w:rsid w:val="004A5665"/>
    <w:rsid w:val="004A6F62"/>
    <w:rsid w:val="004E646C"/>
    <w:rsid w:val="004F02BC"/>
    <w:rsid w:val="004F0CF3"/>
    <w:rsid w:val="004F2187"/>
    <w:rsid w:val="004F4A20"/>
    <w:rsid w:val="00505E3C"/>
    <w:rsid w:val="0054193D"/>
    <w:rsid w:val="00546DB4"/>
    <w:rsid w:val="005503E3"/>
    <w:rsid w:val="00552552"/>
    <w:rsid w:val="00563667"/>
    <w:rsid w:val="00566F10"/>
    <w:rsid w:val="00586194"/>
    <w:rsid w:val="00592766"/>
    <w:rsid w:val="005A0E09"/>
    <w:rsid w:val="005B78B0"/>
    <w:rsid w:val="005B78C3"/>
    <w:rsid w:val="005D1CED"/>
    <w:rsid w:val="005F0ED6"/>
    <w:rsid w:val="005F18F5"/>
    <w:rsid w:val="005F1CEF"/>
    <w:rsid w:val="005F50B0"/>
    <w:rsid w:val="00602907"/>
    <w:rsid w:val="00614199"/>
    <w:rsid w:val="00631FA5"/>
    <w:rsid w:val="00666CA5"/>
    <w:rsid w:val="00675A9F"/>
    <w:rsid w:val="006C79C3"/>
    <w:rsid w:val="006D2E3F"/>
    <w:rsid w:val="006E1FFB"/>
    <w:rsid w:val="006F6E77"/>
    <w:rsid w:val="0070355D"/>
    <w:rsid w:val="00706B25"/>
    <w:rsid w:val="007145D5"/>
    <w:rsid w:val="00725A7A"/>
    <w:rsid w:val="00732BD1"/>
    <w:rsid w:val="00777225"/>
    <w:rsid w:val="00777A57"/>
    <w:rsid w:val="007814B8"/>
    <w:rsid w:val="0079074D"/>
    <w:rsid w:val="00791CF1"/>
    <w:rsid w:val="007A414C"/>
    <w:rsid w:val="007A4F81"/>
    <w:rsid w:val="007A78DA"/>
    <w:rsid w:val="007A78F4"/>
    <w:rsid w:val="007B4A19"/>
    <w:rsid w:val="007D4ADF"/>
    <w:rsid w:val="007E740C"/>
    <w:rsid w:val="007F1EE1"/>
    <w:rsid w:val="007F6A6E"/>
    <w:rsid w:val="008023D6"/>
    <w:rsid w:val="00804BE1"/>
    <w:rsid w:val="00814070"/>
    <w:rsid w:val="00827891"/>
    <w:rsid w:val="00830ABE"/>
    <w:rsid w:val="00840C04"/>
    <w:rsid w:val="00843681"/>
    <w:rsid w:val="00843C69"/>
    <w:rsid w:val="0084679B"/>
    <w:rsid w:val="00846E4B"/>
    <w:rsid w:val="0086498A"/>
    <w:rsid w:val="00866735"/>
    <w:rsid w:val="00895761"/>
    <w:rsid w:val="0089703C"/>
    <w:rsid w:val="008A059C"/>
    <w:rsid w:val="008A17A7"/>
    <w:rsid w:val="008B0CC8"/>
    <w:rsid w:val="008D3CC8"/>
    <w:rsid w:val="008F32E3"/>
    <w:rsid w:val="008F4282"/>
    <w:rsid w:val="00924E2D"/>
    <w:rsid w:val="00927756"/>
    <w:rsid w:val="00927C29"/>
    <w:rsid w:val="009312C6"/>
    <w:rsid w:val="00934CE3"/>
    <w:rsid w:val="00940ECA"/>
    <w:rsid w:val="00945F73"/>
    <w:rsid w:val="009524D4"/>
    <w:rsid w:val="009640E3"/>
    <w:rsid w:val="00964F80"/>
    <w:rsid w:val="009653DE"/>
    <w:rsid w:val="00973329"/>
    <w:rsid w:val="00980E56"/>
    <w:rsid w:val="009861F1"/>
    <w:rsid w:val="00994DDE"/>
    <w:rsid w:val="009A48CB"/>
    <w:rsid w:val="009B3256"/>
    <w:rsid w:val="009B33C2"/>
    <w:rsid w:val="009C5172"/>
    <w:rsid w:val="009C51E9"/>
    <w:rsid w:val="009D4AE8"/>
    <w:rsid w:val="009D51E4"/>
    <w:rsid w:val="009D5396"/>
    <w:rsid w:val="009E40FE"/>
    <w:rsid w:val="009E7DAB"/>
    <w:rsid w:val="00A10FA1"/>
    <w:rsid w:val="00A172E7"/>
    <w:rsid w:val="00A33041"/>
    <w:rsid w:val="00A34824"/>
    <w:rsid w:val="00A56210"/>
    <w:rsid w:val="00A71E56"/>
    <w:rsid w:val="00A85825"/>
    <w:rsid w:val="00A858D3"/>
    <w:rsid w:val="00AB2437"/>
    <w:rsid w:val="00AC4ABB"/>
    <w:rsid w:val="00AD1C07"/>
    <w:rsid w:val="00AE3056"/>
    <w:rsid w:val="00AE6295"/>
    <w:rsid w:val="00AE6C4F"/>
    <w:rsid w:val="00AF5FA4"/>
    <w:rsid w:val="00B155AD"/>
    <w:rsid w:val="00B24BA8"/>
    <w:rsid w:val="00B32A94"/>
    <w:rsid w:val="00B669D7"/>
    <w:rsid w:val="00B673ED"/>
    <w:rsid w:val="00B75543"/>
    <w:rsid w:val="00B7636F"/>
    <w:rsid w:val="00B8187C"/>
    <w:rsid w:val="00B837B6"/>
    <w:rsid w:val="00B86444"/>
    <w:rsid w:val="00BA2A49"/>
    <w:rsid w:val="00BB79D4"/>
    <w:rsid w:val="00BC37DB"/>
    <w:rsid w:val="00BD6AFF"/>
    <w:rsid w:val="00BF4A0B"/>
    <w:rsid w:val="00C03809"/>
    <w:rsid w:val="00C249B2"/>
    <w:rsid w:val="00C37049"/>
    <w:rsid w:val="00C4269E"/>
    <w:rsid w:val="00C50238"/>
    <w:rsid w:val="00C51C41"/>
    <w:rsid w:val="00C60467"/>
    <w:rsid w:val="00C65A5D"/>
    <w:rsid w:val="00C71615"/>
    <w:rsid w:val="00C72634"/>
    <w:rsid w:val="00C81857"/>
    <w:rsid w:val="00C85303"/>
    <w:rsid w:val="00C916F2"/>
    <w:rsid w:val="00CB7032"/>
    <w:rsid w:val="00CB7098"/>
    <w:rsid w:val="00CC48CB"/>
    <w:rsid w:val="00CD23E9"/>
    <w:rsid w:val="00CD35B2"/>
    <w:rsid w:val="00CE5C5A"/>
    <w:rsid w:val="00CE6DF5"/>
    <w:rsid w:val="00CF67F0"/>
    <w:rsid w:val="00D1148B"/>
    <w:rsid w:val="00D145EE"/>
    <w:rsid w:val="00D24C76"/>
    <w:rsid w:val="00D32477"/>
    <w:rsid w:val="00D47C59"/>
    <w:rsid w:val="00D52240"/>
    <w:rsid w:val="00D904FF"/>
    <w:rsid w:val="00D93620"/>
    <w:rsid w:val="00DE62C0"/>
    <w:rsid w:val="00DE77A9"/>
    <w:rsid w:val="00DF1C22"/>
    <w:rsid w:val="00DF45F3"/>
    <w:rsid w:val="00E02467"/>
    <w:rsid w:val="00E17824"/>
    <w:rsid w:val="00E20D09"/>
    <w:rsid w:val="00E2598C"/>
    <w:rsid w:val="00E26F87"/>
    <w:rsid w:val="00E3068B"/>
    <w:rsid w:val="00E3470A"/>
    <w:rsid w:val="00E5131C"/>
    <w:rsid w:val="00E61AE9"/>
    <w:rsid w:val="00E642E1"/>
    <w:rsid w:val="00E7041C"/>
    <w:rsid w:val="00E73E9E"/>
    <w:rsid w:val="00E954CE"/>
    <w:rsid w:val="00E977F2"/>
    <w:rsid w:val="00E97C66"/>
    <w:rsid w:val="00EA112C"/>
    <w:rsid w:val="00EA2276"/>
    <w:rsid w:val="00EA6EF5"/>
    <w:rsid w:val="00EC3537"/>
    <w:rsid w:val="00EC3BE8"/>
    <w:rsid w:val="00F028D6"/>
    <w:rsid w:val="00F157D1"/>
    <w:rsid w:val="00F46E2E"/>
    <w:rsid w:val="00F473A2"/>
    <w:rsid w:val="00F50A9D"/>
    <w:rsid w:val="00F601FB"/>
    <w:rsid w:val="00F8553F"/>
    <w:rsid w:val="00F90312"/>
    <w:rsid w:val="00FB5A3D"/>
    <w:rsid w:val="00FC5F5D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22C2-35D2-4785-842A-721E1FE2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6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5131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6D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B1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5F75-C205-4E5B-A7EB-56F3B484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 Жук 61-94-32</dc:creator>
  <cp:lastModifiedBy>Вячеслав Санников</cp:lastModifiedBy>
  <cp:revision>2</cp:revision>
  <cp:lastPrinted>2020-03-02T12:55:00Z</cp:lastPrinted>
  <dcterms:created xsi:type="dcterms:W3CDTF">2020-03-04T06:45:00Z</dcterms:created>
  <dcterms:modified xsi:type="dcterms:W3CDTF">2020-03-04T06:45:00Z</dcterms:modified>
</cp:coreProperties>
</file>